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94" w:rsidRDefault="00505B94" w:rsidP="00505B94">
      <w:pPr>
        <w:jc w:val="center"/>
        <w:rPr>
          <w:rFonts w:ascii="Arial Black" w:hAnsi="Arial Black"/>
          <w:b/>
          <w:i/>
          <w:sz w:val="40"/>
          <w:szCs w:val="40"/>
        </w:rPr>
      </w:pPr>
      <w:bookmarkStart w:id="0" w:name="_GoBack"/>
      <w:bookmarkEnd w:id="0"/>
      <w:r>
        <w:rPr>
          <w:rFonts w:ascii="Arial Black" w:hAnsi="Arial Black"/>
          <w:b/>
          <w:i/>
          <w:noProof/>
          <w:sz w:val="40"/>
          <w:szCs w:val="40"/>
        </w:rPr>
        <w:drawing>
          <wp:inline distT="0" distB="0" distL="0" distR="0">
            <wp:extent cx="2533650" cy="1179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2].gif"/>
                    <pic:cNvPicPr/>
                  </pic:nvPicPr>
                  <pic:blipFill>
                    <a:blip r:embed="rId7">
                      <a:extLst>
                        <a:ext uri="{28A0092B-C50C-407E-A947-70E740481C1C}">
                          <a14:useLocalDpi xmlns:a14="http://schemas.microsoft.com/office/drawing/2010/main" val="0"/>
                        </a:ext>
                      </a:extLst>
                    </a:blip>
                    <a:stretch>
                      <a:fillRect/>
                    </a:stretch>
                  </pic:blipFill>
                  <pic:spPr>
                    <a:xfrm>
                      <a:off x="0" y="0"/>
                      <a:ext cx="2543057" cy="1183573"/>
                    </a:xfrm>
                    <a:prstGeom prst="rect">
                      <a:avLst/>
                    </a:prstGeom>
                  </pic:spPr>
                </pic:pic>
              </a:graphicData>
            </a:graphic>
          </wp:inline>
        </w:drawing>
      </w:r>
    </w:p>
    <w:p w:rsidR="00CC653F" w:rsidRDefault="00CC653F" w:rsidP="00505B94">
      <w:pPr>
        <w:jc w:val="center"/>
        <w:rPr>
          <w:rFonts w:ascii="Arial Black" w:hAnsi="Arial Black"/>
          <w:b/>
          <w:i/>
          <w:sz w:val="40"/>
          <w:szCs w:val="40"/>
        </w:rPr>
      </w:pPr>
    </w:p>
    <w:p w:rsidR="00CC653F" w:rsidRPr="00CC653F" w:rsidRDefault="00CC653F" w:rsidP="00505B94">
      <w:pPr>
        <w:jc w:val="center"/>
        <w:rPr>
          <w:rFonts w:ascii="Bookman Old Style" w:hAnsi="Bookman Old Style"/>
          <w:b/>
          <w:i/>
          <w:szCs w:val="28"/>
        </w:rPr>
      </w:pPr>
      <w:r w:rsidRPr="00CC653F">
        <w:rPr>
          <w:rFonts w:ascii="Bookman Old Style" w:hAnsi="Bookman Old Style"/>
          <w:b/>
          <w:i/>
          <w:szCs w:val="28"/>
        </w:rPr>
        <w:t xml:space="preserve">Lucifer (Satan) violated God’s rules and standards when he (Lucifer) said, “He will be like God” as he wished and desired to be praised and worshipped as God was worshipped (The power of words defeated him).  </w:t>
      </w:r>
    </w:p>
    <w:p w:rsidR="00106928" w:rsidRDefault="00106928" w:rsidP="002B2B82">
      <w:pPr>
        <w:jc w:val="center"/>
        <w:rPr>
          <w:rFonts w:ascii="Arial Black" w:hAnsi="Arial Black"/>
          <w:b/>
          <w:i/>
          <w:sz w:val="40"/>
          <w:szCs w:val="40"/>
        </w:rPr>
      </w:pPr>
      <w:r>
        <w:rPr>
          <w:rFonts w:ascii="Arial Black" w:hAnsi="Arial Black"/>
          <w:b/>
          <w:i/>
          <w:sz w:val="40"/>
          <w:szCs w:val="40"/>
        </w:rPr>
        <w:t>GOD</w:t>
      </w:r>
      <w:r w:rsidR="002B2B82">
        <w:rPr>
          <w:rFonts w:ascii="Arial Black" w:hAnsi="Arial Black"/>
          <w:b/>
          <w:i/>
          <w:sz w:val="40"/>
          <w:szCs w:val="40"/>
        </w:rPr>
        <w:t>,</w:t>
      </w:r>
      <w:r>
        <w:rPr>
          <w:rFonts w:ascii="Arial Black" w:hAnsi="Arial Black"/>
          <w:b/>
          <w:i/>
          <w:sz w:val="40"/>
          <w:szCs w:val="40"/>
        </w:rPr>
        <w:t xml:space="preserve"> 9 POINTS…</w:t>
      </w:r>
      <w:r w:rsidRPr="00106928">
        <w:rPr>
          <w:rFonts w:ascii="Arial Black" w:hAnsi="Arial Black"/>
          <w:b/>
          <w:i/>
          <w:sz w:val="40"/>
          <w:szCs w:val="40"/>
        </w:rPr>
        <w:t>SATAN</w:t>
      </w:r>
      <w:r w:rsidR="002B2B82">
        <w:rPr>
          <w:rFonts w:ascii="Arial Black" w:hAnsi="Arial Black"/>
          <w:b/>
          <w:i/>
          <w:sz w:val="40"/>
          <w:szCs w:val="40"/>
        </w:rPr>
        <w:t>,</w:t>
      </w:r>
      <w:r w:rsidRPr="00106928">
        <w:rPr>
          <w:rFonts w:ascii="Arial Black" w:hAnsi="Arial Black"/>
          <w:b/>
          <w:i/>
          <w:sz w:val="40"/>
          <w:szCs w:val="40"/>
        </w:rPr>
        <w:t xml:space="preserve"> 0</w:t>
      </w:r>
      <w:r w:rsidR="00505B94">
        <w:rPr>
          <w:rFonts w:ascii="Arial Black" w:hAnsi="Arial Black"/>
          <w:b/>
          <w:i/>
          <w:sz w:val="40"/>
          <w:szCs w:val="40"/>
        </w:rPr>
        <w:t xml:space="preserve"> POINTS</w:t>
      </w:r>
    </w:p>
    <w:p w:rsidR="00106928" w:rsidRDefault="00106928" w:rsidP="00106928">
      <w:pPr>
        <w:jc w:val="center"/>
        <w:rPr>
          <w:rFonts w:ascii="Bookman Old Style" w:hAnsi="Bookman Old Style"/>
          <w:b/>
          <w:i/>
          <w:sz w:val="32"/>
          <w:szCs w:val="32"/>
        </w:rPr>
      </w:pPr>
    </w:p>
    <w:p w:rsidR="00106928" w:rsidRDefault="00106928" w:rsidP="00C76BBA">
      <w:pPr>
        <w:rPr>
          <w:rFonts w:ascii="Bookman Old Style" w:hAnsi="Bookman Old Style"/>
          <w:b/>
          <w:i/>
          <w:sz w:val="32"/>
          <w:szCs w:val="32"/>
        </w:rPr>
      </w:pPr>
      <w:r>
        <w:rPr>
          <w:rFonts w:ascii="Bookman Old Style" w:hAnsi="Bookman Old Style"/>
          <w:b/>
          <w:i/>
          <w:sz w:val="32"/>
          <w:szCs w:val="32"/>
        </w:rPr>
        <w:t>What is the significance of these numbers?</w:t>
      </w:r>
    </w:p>
    <w:p w:rsidR="00C76BBA" w:rsidRPr="00CC653F" w:rsidRDefault="00C76BBA" w:rsidP="00C76BBA">
      <w:pPr>
        <w:ind w:left="720"/>
        <w:rPr>
          <w:rFonts w:ascii="Bookman Old Style" w:hAnsi="Bookman Old Style"/>
          <w:b/>
          <w:i/>
          <w:sz w:val="22"/>
          <w:szCs w:val="22"/>
        </w:rPr>
      </w:pPr>
      <w:r w:rsidRPr="00CC653F">
        <w:rPr>
          <w:rFonts w:ascii="Bookman Old Style" w:hAnsi="Bookman Old Style"/>
          <w:b/>
          <w:i/>
          <w:sz w:val="22"/>
          <w:szCs w:val="22"/>
        </w:rPr>
        <w:t xml:space="preserve">In a baseball or softball game, when one team has to forfeit or be disqualified for violating a rule/policy, etc., the other team wins by how many innings are to be played by the teams.  Nine (9) innings.  Disqualified team loses by the number of innings.  In this game, the winner has 9 and the disqualified team has 0.  </w:t>
      </w:r>
    </w:p>
    <w:p w:rsidR="00C76BBA" w:rsidRPr="00CC653F" w:rsidRDefault="00C76BBA" w:rsidP="00C76BBA">
      <w:pPr>
        <w:ind w:left="720"/>
        <w:rPr>
          <w:rFonts w:ascii="Bookman Old Style" w:hAnsi="Bookman Old Style"/>
          <w:b/>
          <w:i/>
          <w:sz w:val="22"/>
          <w:szCs w:val="22"/>
        </w:rPr>
      </w:pPr>
      <w:r w:rsidRPr="00CC653F">
        <w:rPr>
          <w:rFonts w:ascii="Bookman Old Style" w:hAnsi="Bookman Old Style"/>
          <w:b/>
          <w:i/>
          <w:sz w:val="22"/>
          <w:szCs w:val="22"/>
        </w:rPr>
        <w:t xml:space="preserve">In the game of life, God will win in the end because Satan has violated every rule God has stated in heaven and in the Bible, God’s Holy Word.  </w:t>
      </w:r>
    </w:p>
    <w:p w:rsidR="00CC653F" w:rsidRDefault="00CC653F" w:rsidP="00C76BBA">
      <w:pPr>
        <w:ind w:left="720"/>
        <w:jc w:val="center"/>
        <w:rPr>
          <w:rFonts w:ascii="Bookman Old Style" w:hAnsi="Bookman Old Style"/>
          <w:b/>
          <w:i/>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C76BBA" w:rsidRPr="00C76BBA" w:rsidRDefault="00C76BBA" w:rsidP="00C76BBA">
      <w:pPr>
        <w:ind w:left="720"/>
        <w:jc w:val="center"/>
        <w:rPr>
          <w:rFonts w:ascii="Bookman Old Style" w:hAnsi="Bookman Old Style"/>
          <w:b/>
          <w:i/>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i/>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ALWAYS…</w:t>
      </w:r>
    </w:p>
    <w:p w:rsidR="00106928" w:rsidRDefault="00106928" w:rsidP="00C76BBA">
      <w:pPr>
        <w:jc w:val="center"/>
        <w:rPr>
          <w:rFonts w:ascii="Bookman Old Style" w:hAnsi="Bookman Old Style"/>
          <w:b/>
          <w:i/>
          <w:sz w:val="32"/>
          <w:szCs w:val="32"/>
        </w:rPr>
      </w:pPr>
      <w:r>
        <w:rPr>
          <w:rFonts w:ascii="Bookman Old Style" w:hAnsi="Bookman Old Style"/>
          <w:b/>
          <w:i/>
          <w:sz w:val="32"/>
          <w:szCs w:val="32"/>
        </w:rPr>
        <w:t>Truth matters…Honesty matters…Right Choices matter!</w:t>
      </w:r>
    </w:p>
    <w:p w:rsidR="00C76BBA" w:rsidRPr="00106928" w:rsidRDefault="00C76BBA" w:rsidP="00C76BBA">
      <w:pPr>
        <w:ind w:left="1440"/>
        <w:rPr>
          <w:rFonts w:ascii="Bookman Old Style" w:hAnsi="Bookman Old Style"/>
          <w:b/>
          <w:i/>
          <w:sz w:val="32"/>
          <w:szCs w:val="32"/>
        </w:rPr>
      </w:pPr>
      <w:r>
        <w:rPr>
          <w:rFonts w:ascii="Bookman Old Style" w:hAnsi="Bookman Old Style"/>
          <w:b/>
          <w:i/>
          <w:sz w:val="32"/>
          <w:szCs w:val="32"/>
        </w:rPr>
        <w:t>Lucifer (Satan) violated the rules and will lose any right he has ever had to be with God’s people</w:t>
      </w:r>
      <w:r w:rsidR="007B68E5">
        <w:rPr>
          <w:rFonts w:ascii="Bookman Old Style" w:hAnsi="Bookman Old Style"/>
          <w:b/>
          <w:i/>
          <w:sz w:val="32"/>
          <w:szCs w:val="32"/>
        </w:rPr>
        <w:t>…It was his choice.</w:t>
      </w:r>
    </w:p>
    <w:p w:rsidR="001C0204" w:rsidRPr="007123A2" w:rsidRDefault="001C0204" w:rsidP="001C0204">
      <w:pPr>
        <w:pStyle w:val="chapter-2"/>
        <w:rPr>
          <w:i/>
          <w:sz w:val="20"/>
          <w:szCs w:val="20"/>
        </w:rPr>
      </w:pPr>
      <w:r w:rsidRPr="007123A2">
        <w:rPr>
          <w:rStyle w:val="text"/>
          <w:b/>
          <w:sz w:val="20"/>
          <w:szCs w:val="20"/>
        </w:rPr>
        <w:t>Revelation 20:1-15,</w:t>
      </w:r>
      <w:r w:rsidRPr="007123A2">
        <w:rPr>
          <w:rStyle w:val="text"/>
          <w:sz w:val="20"/>
          <w:szCs w:val="20"/>
        </w:rPr>
        <w:t xml:space="preserve"> “</w:t>
      </w:r>
      <w:r w:rsidRPr="007123A2">
        <w:rPr>
          <w:rStyle w:val="text"/>
          <w:i/>
          <w:sz w:val="20"/>
          <w:szCs w:val="20"/>
        </w:rPr>
        <w:t>And I saw an angel coming down out of heaven, having the key to the Abyss and holding in his hand a great chain.</w:t>
      </w:r>
      <w:r w:rsidRPr="007123A2">
        <w:rPr>
          <w:i/>
          <w:sz w:val="20"/>
          <w:szCs w:val="20"/>
        </w:rPr>
        <w:t xml:space="preserve"> </w:t>
      </w:r>
      <w:r w:rsidRPr="007123A2">
        <w:rPr>
          <w:rStyle w:val="text"/>
          <w:i/>
          <w:sz w:val="20"/>
          <w:szCs w:val="20"/>
          <w:vertAlign w:val="superscript"/>
        </w:rPr>
        <w:t>2 </w:t>
      </w:r>
      <w:r w:rsidRPr="007123A2">
        <w:rPr>
          <w:rStyle w:val="text"/>
          <w:i/>
          <w:sz w:val="20"/>
          <w:szCs w:val="20"/>
        </w:rPr>
        <w:t>He seized the dragon, that ancient serpent, who is the devil, or Satan, and bound him for a thousand years.</w:t>
      </w:r>
      <w:r w:rsidRPr="007123A2">
        <w:rPr>
          <w:i/>
          <w:sz w:val="20"/>
          <w:szCs w:val="20"/>
        </w:rPr>
        <w:t xml:space="preserve"> </w:t>
      </w:r>
      <w:r w:rsidRPr="007123A2">
        <w:rPr>
          <w:rStyle w:val="text"/>
          <w:i/>
          <w:sz w:val="20"/>
          <w:szCs w:val="20"/>
          <w:vertAlign w:val="superscript"/>
        </w:rPr>
        <w:t>3 </w:t>
      </w:r>
      <w:r w:rsidRPr="007123A2">
        <w:rPr>
          <w:rStyle w:val="text"/>
          <w:i/>
          <w:sz w:val="20"/>
          <w:szCs w:val="20"/>
        </w:rPr>
        <w:t xml:space="preserve">He threw him into the Abyss, and locked and sealed it over him, to keep him from deceiving the nations anymore until the thousand years were ended. After that, he must be set free for a short time.  </w:t>
      </w:r>
      <w:r w:rsidRPr="007123A2">
        <w:rPr>
          <w:rStyle w:val="text"/>
          <w:i/>
          <w:sz w:val="20"/>
          <w:szCs w:val="20"/>
          <w:vertAlign w:val="superscript"/>
        </w:rPr>
        <w:t>4 </w:t>
      </w:r>
      <w:r w:rsidRPr="007123A2">
        <w:rPr>
          <w:rStyle w:val="text"/>
          <w:i/>
          <w:sz w:val="20"/>
          <w:szCs w:val="20"/>
        </w:rPr>
        <w:t>I saw thrones on which were seated those who had been given authority to judge. And I saw the souls of those who had been beheaded because of their testimony about Jesus and because of the word of God. They</w:t>
      </w:r>
      <w:r w:rsidRPr="007123A2">
        <w:rPr>
          <w:rStyle w:val="text"/>
          <w:i/>
          <w:sz w:val="20"/>
          <w:szCs w:val="20"/>
          <w:vertAlign w:val="superscript"/>
        </w:rPr>
        <w:t xml:space="preserve"> </w:t>
      </w:r>
      <w:r w:rsidRPr="007123A2">
        <w:rPr>
          <w:rStyle w:val="text"/>
          <w:i/>
          <w:sz w:val="20"/>
          <w:szCs w:val="20"/>
        </w:rPr>
        <w:t>had not worshiped the beast or its image and had not received its mark on their foreheads or their hands. They came to life and reigned with Christ a thousand years.</w:t>
      </w:r>
      <w:r w:rsidRPr="007123A2">
        <w:rPr>
          <w:i/>
          <w:sz w:val="20"/>
          <w:szCs w:val="20"/>
        </w:rPr>
        <w:t xml:space="preserve"> </w:t>
      </w:r>
      <w:r w:rsidRPr="007123A2">
        <w:rPr>
          <w:rStyle w:val="text"/>
          <w:i/>
          <w:sz w:val="20"/>
          <w:szCs w:val="20"/>
          <w:vertAlign w:val="superscript"/>
        </w:rPr>
        <w:t>5 </w:t>
      </w:r>
      <w:r w:rsidRPr="007123A2">
        <w:rPr>
          <w:rStyle w:val="text"/>
          <w:i/>
          <w:sz w:val="20"/>
          <w:szCs w:val="20"/>
        </w:rPr>
        <w:t>(The rest of the dead did not come to life until the thousand years were ended.) This is the first resurrection.</w:t>
      </w:r>
      <w:r w:rsidRPr="007123A2">
        <w:rPr>
          <w:i/>
          <w:sz w:val="20"/>
          <w:szCs w:val="20"/>
        </w:rPr>
        <w:t xml:space="preserve"> </w:t>
      </w:r>
      <w:r w:rsidRPr="007123A2">
        <w:rPr>
          <w:rStyle w:val="text"/>
          <w:i/>
          <w:sz w:val="20"/>
          <w:szCs w:val="20"/>
          <w:vertAlign w:val="superscript"/>
        </w:rPr>
        <w:t>6 </w:t>
      </w:r>
      <w:r w:rsidRPr="007123A2">
        <w:rPr>
          <w:rStyle w:val="text"/>
          <w:i/>
          <w:sz w:val="20"/>
          <w:szCs w:val="20"/>
        </w:rPr>
        <w:t xml:space="preserve">Blessed and holy are those who share in the first resurrection. The second death has no power over them, but they will be priests of God and of Christ and will reign with him for a thousand years.  </w:t>
      </w:r>
      <w:r w:rsidRPr="007123A2">
        <w:rPr>
          <w:rStyle w:val="text"/>
          <w:i/>
          <w:sz w:val="20"/>
          <w:szCs w:val="20"/>
          <w:vertAlign w:val="superscript"/>
        </w:rPr>
        <w:t>7 </w:t>
      </w:r>
      <w:r w:rsidRPr="007123A2">
        <w:rPr>
          <w:rStyle w:val="text"/>
          <w:i/>
          <w:sz w:val="20"/>
          <w:szCs w:val="20"/>
        </w:rPr>
        <w:t>When the thousand years are over, Satan will be released from his prison</w:t>
      </w:r>
      <w:r w:rsidRPr="007123A2">
        <w:rPr>
          <w:i/>
          <w:sz w:val="20"/>
          <w:szCs w:val="20"/>
        </w:rPr>
        <w:t xml:space="preserve"> </w:t>
      </w:r>
      <w:r w:rsidRPr="007123A2">
        <w:rPr>
          <w:rStyle w:val="text"/>
          <w:i/>
          <w:sz w:val="20"/>
          <w:szCs w:val="20"/>
          <w:vertAlign w:val="superscript"/>
        </w:rPr>
        <w:t>8 </w:t>
      </w:r>
      <w:r w:rsidRPr="007123A2">
        <w:rPr>
          <w:rStyle w:val="text"/>
          <w:i/>
          <w:sz w:val="20"/>
          <w:szCs w:val="20"/>
        </w:rPr>
        <w:t>and will go out to deceive the nations in the four corners of the earth—Gog and Magog—and to gather them for battle. In number they are like the sand on the seashore.</w:t>
      </w:r>
      <w:r w:rsidRPr="007123A2">
        <w:rPr>
          <w:i/>
          <w:sz w:val="20"/>
          <w:szCs w:val="20"/>
        </w:rPr>
        <w:t xml:space="preserve"> </w:t>
      </w:r>
      <w:r w:rsidRPr="007123A2">
        <w:rPr>
          <w:rStyle w:val="text"/>
          <w:i/>
          <w:sz w:val="20"/>
          <w:szCs w:val="20"/>
          <w:vertAlign w:val="superscript"/>
        </w:rPr>
        <w:t>9 </w:t>
      </w:r>
      <w:r w:rsidRPr="007123A2">
        <w:rPr>
          <w:rStyle w:val="text"/>
          <w:i/>
          <w:sz w:val="20"/>
          <w:szCs w:val="20"/>
        </w:rPr>
        <w:t>They marched across the breadth of the earth and surrounded the camp of God’s people, the city he loves. But fire came down from heaven and devoured them.</w:t>
      </w:r>
      <w:r w:rsidRPr="007123A2">
        <w:rPr>
          <w:i/>
          <w:sz w:val="20"/>
          <w:szCs w:val="20"/>
        </w:rPr>
        <w:t xml:space="preserve"> </w:t>
      </w:r>
      <w:r w:rsidRPr="007123A2">
        <w:rPr>
          <w:rStyle w:val="text"/>
          <w:i/>
          <w:sz w:val="20"/>
          <w:szCs w:val="20"/>
          <w:vertAlign w:val="superscript"/>
        </w:rPr>
        <w:t>10 </w:t>
      </w:r>
      <w:r w:rsidRPr="007123A2">
        <w:rPr>
          <w:rStyle w:val="text"/>
          <w:i/>
          <w:sz w:val="20"/>
          <w:szCs w:val="20"/>
        </w:rPr>
        <w:t xml:space="preserve">And the devil, who deceived them, was thrown into the lake of burning sulfur, where the beast and the false prophet had been thrown. They will be tormented day and night for ever and ever.  </w:t>
      </w:r>
      <w:r w:rsidRPr="007123A2">
        <w:rPr>
          <w:rStyle w:val="text"/>
          <w:i/>
          <w:sz w:val="20"/>
          <w:szCs w:val="20"/>
          <w:vertAlign w:val="superscript"/>
        </w:rPr>
        <w:t>11 </w:t>
      </w:r>
      <w:r w:rsidRPr="007123A2">
        <w:rPr>
          <w:rStyle w:val="text"/>
          <w:i/>
          <w:sz w:val="20"/>
          <w:szCs w:val="20"/>
        </w:rPr>
        <w:t>Then I saw a great white throne and him who was seated on it. The earth and the heavens fled from his presence, and there was no place for them.</w:t>
      </w:r>
      <w:r w:rsidRPr="007123A2">
        <w:rPr>
          <w:i/>
          <w:sz w:val="20"/>
          <w:szCs w:val="20"/>
        </w:rPr>
        <w:t xml:space="preserve"> </w:t>
      </w:r>
      <w:r w:rsidRPr="007123A2">
        <w:rPr>
          <w:rStyle w:val="text"/>
          <w:i/>
          <w:sz w:val="20"/>
          <w:szCs w:val="20"/>
          <w:vertAlign w:val="superscript"/>
        </w:rPr>
        <w:t>12 </w:t>
      </w:r>
      <w:r w:rsidRPr="007123A2">
        <w:rPr>
          <w:rStyle w:val="text"/>
          <w:i/>
          <w:sz w:val="20"/>
          <w:szCs w:val="20"/>
        </w:rPr>
        <w:t>And I saw the dead, great and small, standing before the throne, and books were opened. Another book was opened, which is the book of life. The dead were judged according to what they had done as recorded in the books.</w:t>
      </w:r>
      <w:r w:rsidRPr="007123A2">
        <w:rPr>
          <w:i/>
          <w:sz w:val="20"/>
          <w:szCs w:val="20"/>
        </w:rPr>
        <w:t xml:space="preserve"> </w:t>
      </w:r>
      <w:r w:rsidRPr="007123A2">
        <w:rPr>
          <w:rStyle w:val="text"/>
          <w:i/>
          <w:sz w:val="20"/>
          <w:szCs w:val="20"/>
          <w:vertAlign w:val="superscript"/>
        </w:rPr>
        <w:t>13 </w:t>
      </w:r>
      <w:r w:rsidRPr="007123A2">
        <w:rPr>
          <w:rStyle w:val="text"/>
          <w:i/>
          <w:sz w:val="20"/>
          <w:szCs w:val="20"/>
        </w:rPr>
        <w:t>The sea gave up the dead that were in it, and death and Hades gave up the dead that were in them, and each person was judged according to what they had done.</w:t>
      </w:r>
      <w:r w:rsidRPr="007123A2">
        <w:rPr>
          <w:i/>
          <w:sz w:val="20"/>
          <w:szCs w:val="20"/>
        </w:rPr>
        <w:t xml:space="preserve"> </w:t>
      </w:r>
      <w:r w:rsidRPr="007123A2">
        <w:rPr>
          <w:rStyle w:val="text"/>
          <w:i/>
          <w:sz w:val="20"/>
          <w:szCs w:val="20"/>
          <w:vertAlign w:val="superscript"/>
        </w:rPr>
        <w:t>14 </w:t>
      </w:r>
      <w:r w:rsidRPr="007123A2">
        <w:rPr>
          <w:rStyle w:val="text"/>
          <w:i/>
          <w:sz w:val="20"/>
          <w:szCs w:val="20"/>
        </w:rPr>
        <w:t>Then death and Hades were thrown into the lake of fire. The lake of fire is the second death.</w:t>
      </w:r>
      <w:r w:rsidRPr="007123A2">
        <w:rPr>
          <w:i/>
          <w:sz w:val="20"/>
          <w:szCs w:val="20"/>
        </w:rPr>
        <w:t xml:space="preserve"> </w:t>
      </w:r>
      <w:r w:rsidRPr="007123A2">
        <w:rPr>
          <w:rStyle w:val="text"/>
          <w:i/>
          <w:sz w:val="20"/>
          <w:szCs w:val="20"/>
          <w:vertAlign w:val="superscript"/>
        </w:rPr>
        <w:t>15 </w:t>
      </w:r>
      <w:r w:rsidRPr="007123A2">
        <w:rPr>
          <w:rStyle w:val="text"/>
          <w:i/>
          <w:sz w:val="20"/>
          <w:szCs w:val="20"/>
        </w:rPr>
        <w:t>Anyone whose name was not found written in the book of life was thrown into the lake of fire.”</w:t>
      </w:r>
    </w:p>
    <w:p w:rsidR="00041909" w:rsidRPr="00505B94" w:rsidRDefault="00041909" w:rsidP="00041909">
      <w:pPr>
        <w:rPr>
          <w:rFonts w:ascii="Bookman Old Style" w:hAnsi="Bookman Old Style"/>
          <w:b/>
          <w:i/>
          <w:szCs w:val="28"/>
        </w:rPr>
      </w:pPr>
      <w:r w:rsidRPr="00505B94">
        <w:rPr>
          <w:rFonts w:ascii="Bookman Old Style" w:hAnsi="Bookman Old Style"/>
          <w:b/>
          <w:i/>
          <w:szCs w:val="28"/>
        </w:rPr>
        <w:lastRenderedPageBreak/>
        <w:t>Three Forces of Temptation Today</w:t>
      </w:r>
    </w:p>
    <w:p w:rsidR="00041909" w:rsidRDefault="00041909" w:rsidP="00041909">
      <w:pPr>
        <w:numPr>
          <w:ilvl w:val="0"/>
          <w:numId w:val="1"/>
        </w:numPr>
        <w:rPr>
          <w:rFonts w:ascii="Bookman Old Style" w:hAnsi="Bookman Old Style"/>
          <w:b/>
          <w:i/>
          <w:sz w:val="24"/>
          <w:szCs w:val="24"/>
        </w:rPr>
      </w:pPr>
      <w:r>
        <w:rPr>
          <w:rFonts w:ascii="Bookman Old Style" w:hAnsi="Bookman Old Style"/>
          <w:b/>
          <w:i/>
          <w:sz w:val="24"/>
          <w:szCs w:val="24"/>
        </w:rPr>
        <w:t>The World</w:t>
      </w:r>
    </w:p>
    <w:p w:rsidR="00041909" w:rsidRDefault="00041909" w:rsidP="00041909">
      <w:pPr>
        <w:numPr>
          <w:ilvl w:val="0"/>
          <w:numId w:val="1"/>
        </w:numPr>
        <w:rPr>
          <w:rFonts w:ascii="Bookman Old Style" w:hAnsi="Bookman Old Style"/>
          <w:b/>
          <w:i/>
          <w:sz w:val="24"/>
          <w:szCs w:val="24"/>
        </w:rPr>
      </w:pPr>
      <w:r>
        <w:rPr>
          <w:rFonts w:ascii="Bookman Old Style" w:hAnsi="Bookman Old Style"/>
          <w:b/>
          <w:i/>
          <w:sz w:val="24"/>
          <w:szCs w:val="24"/>
        </w:rPr>
        <w:t>The Flesh</w:t>
      </w:r>
    </w:p>
    <w:p w:rsidR="00041909" w:rsidRDefault="00041909" w:rsidP="00041909">
      <w:pPr>
        <w:numPr>
          <w:ilvl w:val="0"/>
          <w:numId w:val="1"/>
        </w:numPr>
        <w:rPr>
          <w:rFonts w:ascii="Bookman Old Style" w:hAnsi="Bookman Old Style"/>
          <w:i/>
          <w:sz w:val="24"/>
          <w:szCs w:val="24"/>
        </w:rPr>
      </w:pPr>
      <w:r>
        <w:rPr>
          <w:rFonts w:ascii="Bookman Old Style" w:hAnsi="Bookman Old Style"/>
          <w:b/>
          <w:i/>
          <w:sz w:val="24"/>
          <w:szCs w:val="24"/>
        </w:rPr>
        <w:t>The Devil (Satan)</w:t>
      </w:r>
    </w:p>
    <w:p w:rsidR="00041909" w:rsidRDefault="00041909" w:rsidP="00041909">
      <w:pPr>
        <w:rPr>
          <w:rFonts w:ascii="Bookman Old Style" w:hAnsi="Bookman Old Style"/>
          <w:b/>
          <w:i/>
          <w:sz w:val="24"/>
          <w:szCs w:val="24"/>
        </w:rPr>
      </w:pPr>
      <w:r>
        <w:rPr>
          <w:rFonts w:ascii="Bookman Old Style" w:hAnsi="Bookman Old Style"/>
          <w:b/>
          <w:i/>
          <w:sz w:val="24"/>
          <w:szCs w:val="24"/>
        </w:rPr>
        <w:t>The only source of temptation during the Millennial Kingdom will be</w:t>
      </w:r>
      <w:r w:rsidR="006163E4">
        <w:rPr>
          <w:rFonts w:ascii="Bookman Old Style" w:hAnsi="Bookman Old Style"/>
          <w:b/>
          <w:i/>
          <w:sz w:val="24"/>
          <w:szCs w:val="24"/>
        </w:rPr>
        <w:t xml:space="preserve"> FLESH</w:t>
      </w:r>
      <w:r>
        <w:rPr>
          <w:rFonts w:ascii="Bookman Old Style" w:hAnsi="Bookman Old Style"/>
          <w:b/>
          <w:i/>
          <w:sz w:val="24"/>
          <w:szCs w:val="24"/>
        </w:rPr>
        <w:t>.</w:t>
      </w:r>
    </w:p>
    <w:p w:rsidR="00041909" w:rsidRDefault="00041909" w:rsidP="00041909">
      <w:pPr>
        <w:rPr>
          <w:rFonts w:ascii="Bookman Old Style" w:hAnsi="Bookman Old Style"/>
          <w:b/>
          <w:i/>
          <w:sz w:val="24"/>
          <w:szCs w:val="24"/>
        </w:rPr>
      </w:pPr>
      <w:r>
        <w:rPr>
          <w:rFonts w:ascii="Bookman Old Style" w:hAnsi="Bookman Old Style"/>
          <w:b/>
          <w:i/>
          <w:sz w:val="24"/>
          <w:szCs w:val="24"/>
        </w:rPr>
        <w:t>Note:  Jesus was tempted by the lust of the flesh, the pride of life, and the lust of the eyes.</w:t>
      </w:r>
    </w:p>
    <w:p w:rsidR="00041909" w:rsidRDefault="00041909" w:rsidP="00041909">
      <w:pPr>
        <w:rPr>
          <w:rFonts w:ascii="Bookman Old Style" w:hAnsi="Bookman Old Style"/>
          <w:b/>
          <w:i/>
          <w:sz w:val="24"/>
          <w:szCs w:val="24"/>
        </w:rPr>
      </w:pPr>
      <w:r>
        <w:rPr>
          <w:rFonts w:ascii="Bookman Old Style" w:hAnsi="Bookman Old Style"/>
          <w:b/>
          <w:i/>
          <w:sz w:val="24"/>
          <w:szCs w:val="24"/>
        </w:rPr>
        <w:t xml:space="preserve">The final battle…Gog and Magog (after the 1000 years of peace)…Wow!  Makes you wonder why God could love us so much…that He gave His Son.  </w:t>
      </w:r>
    </w:p>
    <w:p w:rsidR="00041909" w:rsidRDefault="00041909" w:rsidP="00041909">
      <w:pPr>
        <w:rPr>
          <w:rFonts w:ascii="Bookman Old Style" w:hAnsi="Bookman Old Style"/>
          <w:b/>
          <w:i/>
          <w:sz w:val="24"/>
          <w:szCs w:val="24"/>
        </w:rPr>
      </w:pPr>
      <w:r>
        <w:rPr>
          <w:rFonts w:ascii="Bookman Old Style" w:hAnsi="Bookman Old Style"/>
          <w:b/>
          <w:i/>
          <w:sz w:val="24"/>
          <w:szCs w:val="24"/>
        </w:rPr>
        <w:tab/>
        <w:t>The Gift that keeps on Giving!  Until God says…Enough!</w:t>
      </w:r>
    </w:p>
    <w:p w:rsidR="001C0204" w:rsidRDefault="007B68E5" w:rsidP="009A3395">
      <w:pPr>
        <w:rPr>
          <w:rFonts w:ascii="Bookman Old Style" w:hAnsi="Bookman Old Style"/>
          <w:b/>
          <w:i/>
          <w:sz w:val="24"/>
          <w:szCs w:val="24"/>
        </w:rPr>
      </w:pPr>
      <w:r>
        <w:rPr>
          <w:rFonts w:ascii="Bookman Old Style" w:hAnsi="Bookman Old Style"/>
          <w:b/>
          <w:i/>
          <w:sz w:val="24"/>
          <w:szCs w:val="24"/>
        </w:rPr>
        <w:t xml:space="preserve">NOTE:  At the end of this session, the Gog and Magog Wars </w:t>
      </w:r>
      <w:r w:rsidR="001C0204">
        <w:rPr>
          <w:rFonts w:ascii="Bookman Old Style" w:hAnsi="Bookman Old Style"/>
          <w:b/>
          <w:i/>
          <w:sz w:val="24"/>
          <w:szCs w:val="24"/>
        </w:rPr>
        <w:t xml:space="preserve">give us a detailed look at the </w:t>
      </w:r>
      <w:r>
        <w:rPr>
          <w:rFonts w:ascii="Bookman Old Style" w:hAnsi="Bookman Old Style"/>
          <w:b/>
          <w:i/>
          <w:sz w:val="24"/>
          <w:szCs w:val="24"/>
        </w:rPr>
        <w:t>two mentioned in Ezekiel and Re</w:t>
      </w:r>
    </w:p>
    <w:p w:rsidR="00B34879" w:rsidRDefault="00B34879" w:rsidP="00041909">
      <w:pPr>
        <w:rPr>
          <w:rFonts w:ascii="Bookman Old Style" w:hAnsi="Bookman Old Style"/>
          <w:b/>
          <w:i/>
          <w:sz w:val="24"/>
          <w:szCs w:val="24"/>
        </w:rPr>
      </w:pPr>
    </w:p>
    <w:p w:rsidR="00041909" w:rsidRDefault="00041909" w:rsidP="00041909">
      <w:pPr>
        <w:rPr>
          <w:rFonts w:ascii="Bookman Old Style" w:hAnsi="Bookman Old Style"/>
          <w:b/>
          <w:i/>
          <w:sz w:val="24"/>
          <w:szCs w:val="24"/>
        </w:rPr>
      </w:pPr>
      <w:r>
        <w:rPr>
          <w:rFonts w:ascii="Bookman Old Style" w:hAnsi="Bookman Old Style"/>
          <w:b/>
          <w:i/>
          <w:sz w:val="24"/>
          <w:szCs w:val="24"/>
        </w:rPr>
        <w:t>Thrones ….  Those sitting on the thrones…</w:t>
      </w:r>
    </w:p>
    <w:p w:rsidR="00041909" w:rsidRDefault="00041909" w:rsidP="00041909">
      <w:pPr>
        <w:numPr>
          <w:ilvl w:val="0"/>
          <w:numId w:val="2"/>
        </w:numPr>
        <w:tabs>
          <w:tab w:val="clear" w:pos="360"/>
          <w:tab w:val="num" w:pos="1080"/>
        </w:tabs>
        <w:overflowPunct/>
        <w:autoSpaceDE/>
        <w:adjustRightInd/>
        <w:ind w:left="1080"/>
        <w:rPr>
          <w:rFonts w:ascii="Bookman Old Style" w:hAnsi="Bookman Old Style"/>
          <w:b/>
          <w:i/>
          <w:sz w:val="24"/>
          <w:szCs w:val="24"/>
        </w:rPr>
      </w:pPr>
      <w:r>
        <w:rPr>
          <w:rFonts w:ascii="Bookman Old Style" w:hAnsi="Bookman Old Style"/>
          <w:b/>
          <w:i/>
          <w:sz w:val="24"/>
          <w:szCs w:val="24"/>
        </w:rPr>
        <w:t xml:space="preserve">4 and 20 elders </w:t>
      </w:r>
    </w:p>
    <w:p w:rsidR="00041909" w:rsidRDefault="00041909" w:rsidP="00041909">
      <w:pPr>
        <w:ind w:left="1440"/>
        <w:rPr>
          <w:rFonts w:ascii="Bookman Old Style" w:hAnsi="Bookman Old Style"/>
          <w:b/>
          <w:i/>
          <w:sz w:val="24"/>
          <w:szCs w:val="24"/>
        </w:rPr>
      </w:pPr>
      <w:r>
        <w:rPr>
          <w:rFonts w:ascii="Bookman Old Style" w:hAnsi="Bookman Old Style"/>
          <w:b/>
          <w:i/>
          <w:sz w:val="24"/>
          <w:szCs w:val="24"/>
        </w:rPr>
        <w:t>12 Patriarchs….12 Apostles</w:t>
      </w:r>
    </w:p>
    <w:p w:rsidR="00041909" w:rsidRDefault="00566A7C" w:rsidP="00041909">
      <w:pPr>
        <w:numPr>
          <w:ilvl w:val="0"/>
          <w:numId w:val="3"/>
        </w:numPr>
        <w:tabs>
          <w:tab w:val="clear" w:pos="360"/>
          <w:tab w:val="num" w:pos="1080"/>
        </w:tabs>
        <w:overflowPunct/>
        <w:autoSpaceDE/>
        <w:adjustRightInd/>
        <w:ind w:left="1080"/>
        <w:rPr>
          <w:rFonts w:ascii="Bookman Old Style" w:hAnsi="Bookman Old Style"/>
          <w:b/>
          <w:i/>
          <w:sz w:val="24"/>
          <w:szCs w:val="24"/>
        </w:rPr>
      </w:pPr>
      <w:r>
        <w:rPr>
          <w:rFonts w:ascii="Bookman Old Style" w:hAnsi="Bookman Old Style"/>
          <w:b/>
          <w:i/>
          <w:sz w:val="24"/>
          <w:szCs w:val="24"/>
        </w:rPr>
        <w:t xml:space="preserve">Representing </w:t>
      </w:r>
      <w:r w:rsidR="00041909">
        <w:rPr>
          <w:rFonts w:ascii="Bookman Old Style" w:hAnsi="Bookman Old Style"/>
          <w:b/>
          <w:i/>
          <w:sz w:val="24"/>
          <w:szCs w:val="24"/>
        </w:rPr>
        <w:t>“God’s People”</w:t>
      </w:r>
    </w:p>
    <w:p w:rsidR="00041909" w:rsidRDefault="00041909" w:rsidP="00041909">
      <w:pPr>
        <w:ind w:left="1440"/>
        <w:rPr>
          <w:rFonts w:ascii="Bookman Old Style" w:hAnsi="Bookman Old Style"/>
          <w:b/>
          <w:i/>
          <w:sz w:val="24"/>
          <w:szCs w:val="24"/>
        </w:rPr>
      </w:pPr>
      <w:r>
        <w:rPr>
          <w:rFonts w:ascii="Bookman Old Style" w:hAnsi="Bookman Old Style"/>
          <w:b/>
          <w:i/>
          <w:sz w:val="24"/>
          <w:szCs w:val="24"/>
        </w:rPr>
        <w:t>Covenant People …. 1</w:t>
      </w:r>
      <w:r>
        <w:rPr>
          <w:rFonts w:ascii="Bookman Old Style" w:hAnsi="Bookman Old Style"/>
          <w:b/>
          <w:i/>
          <w:sz w:val="24"/>
          <w:szCs w:val="24"/>
          <w:vertAlign w:val="superscript"/>
        </w:rPr>
        <w:t>st</w:t>
      </w:r>
      <w:r>
        <w:rPr>
          <w:rFonts w:ascii="Bookman Old Style" w:hAnsi="Bookman Old Style"/>
          <w:b/>
          <w:i/>
          <w:sz w:val="24"/>
          <w:szCs w:val="24"/>
        </w:rPr>
        <w:t xml:space="preserve"> and 2</w:t>
      </w:r>
      <w:r>
        <w:rPr>
          <w:rFonts w:ascii="Bookman Old Style" w:hAnsi="Bookman Old Style"/>
          <w:b/>
          <w:i/>
          <w:sz w:val="24"/>
          <w:szCs w:val="24"/>
          <w:vertAlign w:val="superscript"/>
        </w:rPr>
        <w:t>nd</w:t>
      </w:r>
      <w:r>
        <w:rPr>
          <w:rFonts w:ascii="Bookman Old Style" w:hAnsi="Bookman Old Style"/>
          <w:b/>
          <w:i/>
          <w:sz w:val="24"/>
          <w:szCs w:val="24"/>
        </w:rPr>
        <w:t xml:space="preserve"> </w:t>
      </w:r>
    </w:p>
    <w:p w:rsidR="00041909" w:rsidRDefault="00041909" w:rsidP="00041909">
      <w:pPr>
        <w:numPr>
          <w:ilvl w:val="0"/>
          <w:numId w:val="4"/>
        </w:numPr>
        <w:tabs>
          <w:tab w:val="clear" w:pos="360"/>
          <w:tab w:val="num" w:pos="1080"/>
        </w:tabs>
        <w:overflowPunct/>
        <w:autoSpaceDE/>
        <w:adjustRightInd/>
        <w:ind w:left="1080"/>
        <w:rPr>
          <w:rFonts w:ascii="Bookman Old Style" w:hAnsi="Bookman Old Style"/>
          <w:b/>
          <w:i/>
          <w:sz w:val="24"/>
          <w:szCs w:val="24"/>
        </w:rPr>
      </w:pPr>
      <w:r>
        <w:rPr>
          <w:rFonts w:ascii="Bookman Old Style" w:hAnsi="Bookman Old Style"/>
          <w:b/>
          <w:i/>
          <w:sz w:val="24"/>
          <w:szCs w:val="24"/>
        </w:rPr>
        <w:t>Martyrs of the Tribulation Time…</w:t>
      </w:r>
    </w:p>
    <w:p w:rsidR="00041909" w:rsidRDefault="00566A7C" w:rsidP="00041909">
      <w:pPr>
        <w:ind w:left="720"/>
        <w:rPr>
          <w:rFonts w:ascii="Bookman Old Style" w:hAnsi="Bookman Old Style"/>
          <w:b/>
          <w:i/>
          <w:sz w:val="24"/>
          <w:szCs w:val="24"/>
        </w:rPr>
      </w:pPr>
      <w:r>
        <w:rPr>
          <w:rFonts w:ascii="Bookman Old Style" w:hAnsi="Bookman Old Style"/>
          <w:b/>
          <w:i/>
          <w:sz w:val="24"/>
          <w:szCs w:val="24"/>
        </w:rPr>
        <w:t xml:space="preserve">    </w:t>
      </w:r>
      <w:r w:rsidR="00041909">
        <w:rPr>
          <w:rFonts w:ascii="Bookman Old Style" w:hAnsi="Bookman Old Style"/>
          <w:b/>
          <w:i/>
          <w:sz w:val="24"/>
          <w:szCs w:val="24"/>
        </w:rPr>
        <w:t>All Reigned With Christ for 1000 Years</w:t>
      </w:r>
    </w:p>
    <w:p w:rsidR="007B68E5" w:rsidRDefault="007B68E5" w:rsidP="007B68E5">
      <w:pPr>
        <w:rPr>
          <w:rFonts w:ascii="Bookman Old Style" w:hAnsi="Bookman Old Style"/>
          <w:b/>
          <w:i/>
          <w:szCs w:val="28"/>
        </w:rPr>
      </w:pPr>
    </w:p>
    <w:p w:rsidR="007B68E5" w:rsidRPr="002B2B82" w:rsidRDefault="007B68E5" w:rsidP="007B68E5">
      <w:pPr>
        <w:rPr>
          <w:rFonts w:ascii="Bookman Old Style" w:hAnsi="Bookman Old Style"/>
          <w:b/>
          <w:i/>
          <w:szCs w:val="28"/>
        </w:rPr>
      </w:pPr>
      <w:r w:rsidRPr="002B2B82">
        <w:rPr>
          <w:rFonts w:ascii="Bookman Old Style" w:hAnsi="Bookman Old Style"/>
          <w:b/>
          <w:i/>
          <w:szCs w:val="28"/>
        </w:rPr>
        <w:t>Three Reasons for one having his name blotted out of the Book of Life:</w:t>
      </w:r>
    </w:p>
    <w:p w:rsidR="007B68E5" w:rsidRPr="000F183B" w:rsidRDefault="007B68E5" w:rsidP="007B68E5">
      <w:pPr>
        <w:numPr>
          <w:ilvl w:val="0"/>
          <w:numId w:val="5"/>
        </w:numPr>
        <w:textAlignment w:val="baseline"/>
        <w:rPr>
          <w:rFonts w:ascii="Bookman Old Style" w:hAnsi="Bookman Old Style"/>
          <w:b/>
          <w:i/>
          <w:sz w:val="24"/>
          <w:szCs w:val="24"/>
        </w:rPr>
      </w:pPr>
      <w:r w:rsidRPr="000F183B">
        <w:rPr>
          <w:rFonts w:ascii="Bookman Old Style" w:hAnsi="Bookman Old Style"/>
          <w:b/>
          <w:i/>
          <w:sz w:val="24"/>
          <w:szCs w:val="24"/>
        </w:rPr>
        <w:t>For Not being clothed in the righteousness of Christ (New Birth)</w:t>
      </w:r>
    </w:p>
    <w:p w:rsidR="007B68E5" w:rsidRPr="000F183B" w:rsidRDefault="007B68E5" w:rsidP="007B68E5">
      <w:pPr>
        <w:numPr>
          <w:ilvl w:val="0"/>
          <w:numId w:val="5"/>
        </w:numPr>
        <w:textAlignment w:val="baseline"/>
        <w:rPr>
          <w:rFonts w:ascii="Bookman Old Style" w:hAnsi="Bookman Old Style"/>
          <w:b/>
          <w:i/>
          <w:sz w:val="24"/>
          <w:szCs w:val="24"/>
        </w:rPr>
      </w:pPr>
      <w:r w:rsidRPr="000F183B">
        <w:rPr>
          <w:rFonts w:ascii="Bookman Old Style" w:hAnsi="Bookman Old Style"/>
          <w:b/>
          <w:i/>
          <w:sz w:val="24"/>
          <w:szCs w:val="24"/>
        </w:rPr>
        <w:t xml:space="preserve">For Taking Away from the Words of the Book of this </w:t>
      </w:r>
      <w:r>
        <w:rPr>
          <w:rFonts w:ascii="Bookman Old Style" w:hAnsi="Bookman Old Style"/>
          <w:b/>
          <w:i/>
          <w:sz w:val="24"/>
          <w:szCs w:val="24"/>
        </w:rPr>
        <w:t>PROPHECY.</w:t>
      </w:r>
    </w:p>
    <w:p w:rsidR="007B68E5" w:rsidRPr="000F183B" w:rsidRDefault="007B68E5" w:rsidP="007B68E5">
      <w:pPr>
        <w:numPr>
          <w:ilvl w:val="0"/>
          <w:numId w:val="5"/>
        </w:numPr>
        <w:textAlignment w:val="baseline"/>
        <w:rPr>
          <w:rFonts w:ascii="Bookman Old Style" w:hAnsi="Bookman Old Style"/>
          <w:b/>
          <w:i/>
          <w:sz w:val="24"/>
          <w:szCs w:val="24"/>
        </w:rPr>
      </w:pPr>
      <w:r w:rsidRPr="000F183B">
        <w:rPr>
          <w:rFonts w:ascii="Bookman Old Style" w:hAnsi="Bookman Old Style"/>
          <w:b/>
          <w:i/>
          <w:sz w:val="24"/>
          <w:szCs w:val="24"/>
        </w:rPr>
        <w:t>For Blasphemy Against the Holy Spirit</w:t>
      </w:r>
    </w:p>
    <w:p w:rsidR="007B68E5" w:rsidRPr="002B2B82" w:rsidRDefault="007B68E5" w:rsidP="007B68E5">
      <w:pPr>
        <w:rPr>
          <w:rFonts w:ascii="Bookman Old Style" w:hAnsi="Bookman Old Style"/>
          <w:b/>
          <w:i/>
          <w:sz w:val="24"/>
          <w:szCs w:val="24"/>
        </w:rPr>
      </w:pPr>
    </w:p>
    <w:p w:rsidR="007B68E5" w:rsidRDefault="007B68E5" w:rsidP="007B68E5">
      <w:pPr>
        <w:rPr>
          <w:rFonts w:ascii="Bookman Old Style" w:hAnsi="Bookman Old Style"/>
          <w:b/>
          <w:i/>
          <w:sz w:val="24"/>
          <w:szCs w:val="24"/>
        </w:rPr>
      </w:pPr>
      <w:r w:rsidRPr="002B2B82">
        <w:rPr>
          <w:rFonts w:ascii="Bookman Old Style" w:hAnsi="Bookman Old Style"/>
          <w:b/>
          <w:i/>
          <w:sz w:val="24"/>
          <w:szCs w:val="24"/>
        </w:rPr>
        <w:t>The _</w:t>
      </w:r>
      <w:r w:rsidRPr="002B2B82">
        <w:rPr>
          <w:rFonts w:ascii="Bookman Old Style" w:hAnsi="Bookman Old Style"/>
          <w:b/>
          <w:i/>
          <w:sz w:val="24"/>
          <w:szCs w:val="24"/>
          <w:u w:val="single"/>
        </w:rPr>
        <w:t>2</w:t>
      </w:r>
      <w:r w:rsidRPr="002B2B82">
        <w:rPr>
          <w:rFonts w:ascii="Bookman Old Style" w:hAnsi="Bookman Old Style"/>
          <w:b/>
          <w:i/>
          <w:sz w:val="24"/>
          <w:szCs w:val="24"/>
          <w:u w:val="single"/>
          <w:vertAlign w:val="superscript"/>
        </w:rPr>
        <w:t>nd</w:t>
      </w:r>
      <w:r w:rsidRPr="002B2B82">
        <w:rPr>
          <w:rFonts w:ascii="Bookman Old Style" w:hAnsi="Bookman Old Style"/>
          <w:b/>
          <w:i/>
          <w:sz w:val="24"/>
          <w:szCs w:val="24"/>
          <w:u w:val="single"/>
        </w:rPr>
        <w:t xml:space="preserve"> Death</w:t>
      </w:r>
      <w:r w:rsidRPr="002B2B82">
        <w:rPr>
          <w:rFonts w:ascii="Bookman Old Style" w:hAnsi="Bookman Old Style"/>
          <w:b/>
          <w:i/>
          <w:sz w:val="24"/>
          <w:szCs w:val="24"/>
        </w:rPr>
        <w:t xml:space="preserve"> for those that are numbered in the 2</w:t>
      </w:r>
      <w:r w:rsidRPr="002B2B82">
        <w:rPr>
          <w:rFonts w:ascii="Bookman Old Style" w:hAnsi="Bookman Old Style"/>
          <w:b/>
          <w:i/>
          <w:sz w:val="24"/>
          <w:szCs w:val="24"/>
          <w:vertAlign w:val="superscript"/>
        </w:rPr>
        <w:t>nd</w:t>
      </w:r>
      <w:r w:rsidRPr="002B2B82">
        <w:rPr>
          <w:rFonts w:ascii="Bookman Old Style" w:hAnsi="Bookman Old Style"/>
          <w:b/>
          <w:i/>
          <w:sz w:val="24"/>
          <w:szCs w:val="24"/>
        </w:rPr>
        <w:t xml:space="preserve"> Resurrection…found in the last verse of chapter 20.</w:t>
      </w:r>
    </w:p>
    <w:p w:rsidR="007B68E5" w:rsidRPr="00E40C4A" w:rsidRDefault="007B68E5" w:rsidP="007B68E5">
      <w:pPr>
        <w:ind w:left="720"/>
        <w:rPr>
          <w:rFonts w:ascii="Bookman Old Style" w:hAnsi="Bookman Old Style"/>
          <w:b/>
          <w:i/>
          <w:sz w:val="24"/>
          <w:szCs w:val="24"/>
        </w:rPr>
      </w:pPr>
      <w:r>
        <w:rPr>
          <w:rStyle w:val="text"/>
          <w:b/>
          <w:i/>
        </w:rPr>
        <w:t>“</w:t>
      </w:r>
      <w:r w:rsidRPr="00E40C4A">
        <w:rPr>
          <w:rStyle w:val="text"/>
          <w:b/>
          <w:i/>
        </w:rPr>
        <w:t>The lake of fire is the second death.</w:t>
      </w:r>
      <w:r w:rsidRPr="00E40C4A">
        <w:rPr>
          <w:b/>
          <w:i/>
        </w:rPr>
        <w:t xml:space="preserve"> </w:t>
      </w:r>
      <w:r w:rsidRPr="00E40C4A">
        <w:rPr>
          <w:rStyle w:val="text"/>
          <w:b/>
          <w:i/>
          <w:vertAlign w:val="superscript"/>
        </w:rPr>
        <w:t>15 </w:t>
      </w:r>
      <w:r w:rsidRPr="00E40C4A">
        <w:rPr>
          <w:rStyle w:val="text"/>
          <w:b/>
          <w:i/>
        </w:rPr>
        <w:t>Anyone whose name was not found written in the book of life was thrown into the lake of fire.</w:t>
      </w:r>
      <w:r>
        <w:rPr>
          <w:rStyle w:val="text"/>
          <w:b/>
          <w:i/>
        </w:rPr>
        <w:t>”</w:t>
      </w:r>
    </w:p>
    <w:p w:rsidR="00041909" w:rsidRDefault="00041909" w:rsidP="00041909">
      <w:pPr>
        <w:ind w:left="720"/>
        <w:rPr>
          <w:rFonts w:ascii="Bookman Old Style" w:hAnsi="Bookman Old Style"/>
          <w:b/>
          <w:i/>
          <w:sz w:val="24"/>
          <w:szCs w:val="24"/>
        </w:rPr>
      </w:pPr>
    </w:p>
    <w:p w:rsidR="001C0204" w:rsidRDefault="001C0204" w:rsidP="00041909">
      <w:pPr>
        <w:rPr>
          <w:rFonts w:ascii="Bookman Old Style" w:hAnsi="Bookman Old Style"/>
          <w:b/>
          <w:i/>
          <w:sz w:val="24"/>
          <w:szCs w:val="24"/>
          <w:u w:val="single"/>
        </w:rPr>
      </w:pPr>
      <w:r>
        <w:rPr>
          <w:rFonts w:ascii="Bookman Old Style" w:hAnsi="Bookman Old Style"/>
          <w:b/>
          <w:i/>
          <w:sz w:val="24"/>
          <w:szCs w:val="24"/>
          <w:u w:val="single"/>
        </w:rPr>
        <w:t>God has made it very plain in Scripture as to the season in which He is going to send His Son back to earth to take His Bride home and to winning the battle over the AntiChrist, the False Prophet, and Satan.</w:t>
      </w:r>
    </w:p>
    <w:p w:rsidR="001C0204" w:rsidRDefault="001C0204" w:rsidP="00041909">
      <w:pPr>
        <w:rPr>
          <w:rFonts w:ascii="Bookman Old Style" w:hAnsi="Bookman Old Style"/>
          <w:b/>
          <w:i/>
          <w:sz w:val="24"/>
          <w:szCs w:val="24"/>
          <w:u w:val="single"/>
        </w:rPr>
      </w:pPr>
    </w:p>
    <w:p w:rsidR="00041909" w:rsidRPr="001C0204" w:rsidRDefault="00041909" w:rsidP="001C0204">
      <w:pPr>
        <w:jc w:val="center"/>
        <w:rPr>
          <w:rFonts w:ascii="Bookman Old Style" w:hAnsi="Bookman Old Style"/>
          <w:b/>
          <w:i/>
          <w:szCs w:val="28"/>
        </w:rPr>
      </w:pPr>
      <w:r w:rsidRPr="001C0204">
        <w:rPr>
          <w:rFonts w:ascii="Bookman Old Style" w:hAnsi="Bookman Old Style"/>
          <w:b/>
          <w:i/>
          <w:szCs w:val="28"/>
          <w:u w:val="single"/>
        </w:rPr>
        <w:t>Unveiling the Future</w:t>
      </w:r>
      <w:r w:rsidR="001C0204" w:rsidRPr="001C0204">
        <w:rPr>
          <w:rFonts w:ascii="Bookman Old Style" w:hAnsi="Bookman Old Style"/>
          <w:b/>
          <w:i/>
          <w:szCs w:val="28"/>
          <w:u w:val="single"/>
        </w:rPr>
        <w:t xml:space="preserve"> (Bible Verses to help us understand when Jesus is coming</w:t>
      </w:r>
      <w:r w:rsidR="001C0204">
        <w:rPr>
          <w:rFonts w:ascii="Bookman Old Style" w:hAnsi="Bookman Old Style"/>
          <w:b/>
          <w:i/>
          <w:szCs w:val="28"/>
          <w:u w:val="single"/>
        </w:rPr>
        <w:t>)</w:t>
      </w:r>
      <w:r w:rsidR="001C0204" w:rsidRPr="001C0204">
        <w:rPr>
          <w:rFonts w:ascii="Bookman Old Style" w:hAnsi="Bookman Old Style"/>
          <w:b/>
          <w:i/>
          <w:szCs w:val="28"/>
          <w:u w:val="single"/>
        </w:rPr>
        <w:t>!</w:t>
      </w:r>
    </w:p>
    <w:p w:rsidR="00041909" w:rsidRDefault="00041909" w:rsidP="00041909">
      <w:pPr>
        <w:rPr>
          <w:rFonts w:ascii="Bookman Old Style" w:hAnsi="Bookman Old Style"/>
          <w:b/>
          <w:i/>
          <w:sz w:val="24"/>
          <w:szCs w:val="24"/>
          <w:u w:val="single"/>
        </w:rPr>
      </w:pPr>
    </w:p>
    <w:p w:rsidR="00041909" w:rsidRPr="007B68E5" w:rsidRDefault="00041909" w:rsidP="00041909">
      <w:pPr>
        <w:rPr>
          <w:rFonts w:ascii="Bookman Old Style" w:hAnsi="Bookman Old Style"/>
          <w:b/>
          <w:i/>
          <w:sz w:val="22"/>
          <w:szCs w:val="22"/>
        </w:rPr>
      </w:pPr>
      <w:r w:rsidRPr="007B68E5">
        <w:rPr>
          <w:rFonts w:ascii="Bookman Old Style" w:hAnsi="Bookman Old Style"/>
          <w:b/>
          <w:i/>
          <w:sz w:val="22"/>
          <w:szCs w:val="22"/>
        </w:rPr>
        <w:t>In Matthew 24:3, the disciples quizzed the Messiah in saying, “Tell us when shall these things be?  What shall be the sign of thy coming and of the end of the world?”</w:t>
      </w:r>
    </w:p>
    <w:p w:rsidR="00041909" w:rsidRPr="007B68E5" w:rsidRDefault="00041909" w:rsidP="00041909">
      <w:pPr>
        <w:rPr>
          <w:rFonts w:ascii="Bookman Old Style" w:hAnsi="Bookman Old Style"/>
          <w:b/>
          <w:i/>
          <w:sz w:val="22"/>
          <w:szCs w:val="22"/>
        </w:rPr>
      </w:pPr>
      <w:r w:rsidRPr="007B68E5">
        <w:rPr>
          <w:rFonts w:ascii="Bookman Old Style" w:hAnsi="Bookman Old Style"/>
          <w:b/>
          <w:i/>
          <w:sz w:val="22"/>
          <w:szCs w:val="22"/>
        </w:rPr>
        <w:t>Jesus answered their question(s) in the next two chapters (24 and 25).</w:t>
      </w:r>
    </w:p>
    <w:p w:rsidR="00041909" w:rsidRPr="007B68E5" w:rsidRDefault="00041909" w:rsidP="00041909">
      <w:pPr>
        <w:rPr>
          <w:rFonts w:ascii="Bookman Old Style" w:hAnsi="Bookman Old Style"/>
          <w:b/>
          <w:i/>
          <w:sz w:val="22"/>
          <w:szCs w:val="22"/>
        </w:rPr>
      </w:pPr>
    </w:p>
    <w:p w:rsidR="00041909" w:rsidRPr="007B68E5" w:rsidRDefault="00041909" w:rsidP="00041909">
      <w:pPr>
        <w:rPr>
          <w:rFonts w:ascii="Bookman Old Style" w:hAnsi="Bookman Old Style"/>
          <w:b/>
          <w:i/>
          <w:sz w:val="22"/>
          <w:szCs w:val="22"/>
        </w:rPr>
      </w:pPr>
      <w:r w:rsidRPr="007B68E5">
        <w:rPr>
          <w:rFonts w:ascii="Bookman Old Style" w:hAnsi="Bookman Old Style"/>
          <w:b/>
          <w:i/>
          <w:sz w:val="22"/>
          <w:szCs w:val="22"/>
        </w:rPr>
        <w:t>He also stated in Mark 13:23 “But take heed:  Behold I told you everything in advance.” (Read all of Mark 13)</w:t>
      </w:r>
    </w:p>
    <w:p w:rsidR="00041909" w:rsidRPr="007B68E5" w:rsidRDefault="00041909" w:rsidP="00041909">
      <w:pPr>
        <w:rPr>
          <w:rFonts w:ascii="Bookman Old Style" w:hAnsi="Bookman Old Style"/>
          <w:b/>
          <w:i/>
          <w:sz w:val="22"/>
          <w:szCs w:val="22"/>
        </w:rPr>
      </w:pPr>
    </w:p>
    <w:p w:rsidR="00041909" w:rsidRPr="007B68E5" w:rsidRDefault="00041909" w:rsidP="00041909">
      <w:pPr>
        <w:rPr>
          <w:rFonts w:ascii="Bookman Old Style" w:hAnsi="Bookman Old Style"/>
          <w:b/>
          <w:i/>
          <w:sz w:val="22"/>
          <w:szCs w:val="22"/>
        </w:rPr>
      </w:pPr>
      <w:r w:rsidRPr="007B68E5">
        <w:rPr>
          <w:rFonts w:ascii="Bookman Old Style" w:hAnsi="Bookman Old Style"/>
          <w:b/>
          <w:i/>
          <w:sz w:val="22"/>
          <w:szCs w:val="22"/>
        </w:rPr>
        <w:t xml:space="preserve">Daniel 11:35---“Some of the wise will stumble, so that they may be refined, purified  and made spotless until </w:t>
      </w:r>
      <w:r w:rsidRPr="007B68E5">
        <w:rPr>
          <w:rFonts w:ascii="Bookman Old Style" w:hAnsi="Bookman Old Style"/>
          <w:b/>
          <w:i/>
          <w:sz w:val="22"/>
          <w:szCs w:val="22"/>
          <w:u w:val="single"/>
        </w:rPr>
        <w:t>the time of the end, for it will still come at the appointed time.”</w:t>
      </w:r>
    </w:p>
    <w:p w:rsidR="00041909" w:rsidRPr="007B68E5" w:rsidRDefault="00041909" w:rsidP="00041909">
      <w:pPr>
        <w:rPr>
          <w:rFonts w:ascii="Bookman Old Style" w:hAnsi="Bookman Old Style"/>
          <w:b/>
          <w:i/>
          <w:sz w:val="22"/>
          <w:szCs w:val="22"/>
        </w:rPr>
      </w:pPr>
    </w:p>
    <w:p w:rsidR="00041909" w:rsidRPr="007B68E5" w:rsidRDefault="00041909" w:rsidP="00041909">
      <w:pPr>
        <w:rPr>
          <w:rFonts w:ascii="Bookman Old Style" w:hAnsi="Bookman Old Style"/>
          <w:b/>
          <w:i/>
          <w:sz w:val="22"/>
          <w:szCs w:val="22"/>
        </w:rPr>
      </w:pPr>
      <w:r w:rsidRPr="007B68E5">
        <w:rPr>
          <w:rFonts w:ascii="Bookman Old Style" w:hAnsi="Bookman Old Style"/>
          <w:b/>
          <w:i/>
          <w:sz w:val="22"/>
          <w:szCs w:val="22"/>
        </w:rPr>
        <w:t>Amos 3:7---“Surely the Lord God will do nothing but that he revealeth His secrets unto His servants the prophets.”</w:t>
      </w:r>
    </w:p>
    <w:p w:rsidR="00041909" w:rsidRPr="007B68E5" w:rsidRDefault="00041909" w:rsidP="00041909">
      <w:pPr>
        <w:rPr>
          <w:rFonts w:ascii="Bookman Old Style" w:hAnsi="Bookman Old Style"/>
          <w:b/>
          <w:i/>
          <w:sz w:val="22"/>
          <w:szCs w:val="22"/>
        </w:rPr>
      </w:pPr>
      <w:r w:rsidRPr="007B68E5">
        <w:rPr>
          <w:rFonts w:ascii="Bookman Old Style" w:hAnsi="Bookman Old Style"/>
          <w:b/>
          <w:i/>
          <w:sz w:val="22"/>
          <w:szCs w:val="22"/>
        </w:rPr>
        <w:tab/>
      </w:r>
    </w:p>
    <w:p w:rsidR="00041909" w:rsidRPr="007B68E5" w:rsidRDefault="00041909" w:rsidP="00041909">
      <w:pPr>
        <w:rPr>
          <w:rFonts w:ascii="Bookman Old Style" w:hAnsi="Bookman Old Style"/>
          <w:b/>
          <w:i/>
          <w:sz w:val="22"/>
          <w:szCs w:val="22"/>
        </w:rPr>
      </w:pPr>
      <w:r w:rsidRPr="007B68E5">
        <w:rPr>
          <w:rFonts w:ascii="Bookman Old Style" w:hAnsi="Bookman Old Style"/>
          <w:b/>
          <w:i/>
          <w:sz w:val="22"/>
          <w:szCs w:val="22"/>
        </w:rPr>
        <w:t>1 Thessalonians 5:4---“Ye brethren are not in darkness, that the day should overtake you as a thief.”</w:t>
      </w:r>
    </w:p>
    <w:p w:rsidR="00041909" w:rsidRPr="007B68E5" w:rsidRDefault="00041909" w:rsidP="00041909">
      <w:pPr>
        <w:rPr>
          <w:rFonts w:ascii="Bookman Old Style" w:hAnsi="Bookman Old Style"/>
          <w:b/>
          <w:i/>
          <w:sz w:val="22"/>
          <w:szCs w:val="22"/>
        </w:rPr>
      </w:pPr>
    </w:p>
    <w:p w:rsidR="00041909" w:rsidRPr="007B68E5" w:rsidRDefault="00041909" w:rsidP="00041909">
      <w:pPr>
        <w:rPr>
          <w:rFonts w:ascii="Bookman Old Style" w:hAnsi="Bookman Old Style"/>
          <w:b/>
          <w:i/>
          <w:sz w:val="22"/>
          <w:szCs w:val="22"/>
        </w:rPr>
      </w:pPr>
      <w:r w:rsidRPr="007B68E5">
        <w:rPr>
          <w:rFonts w:ascii="Bookman Old Style" w:hAnsi="Bookman Old Style"/>
          <w:b/>
          <w:i/>
          <w:sz w:val="22"/>
          <w:szCs w:val="22"/>
        </w:rPr>
        <w:t>Luke 17:28a, 30---“It was the same as happened in the days of Lot….It will be just the same as the day that the Son of man is revealed.”</w:t>
      </w:r>
    </w:p>
    <w:p w:rsidR="00041909" w:rsidRDefault="00041909" w:rsidP="00041909">
      <w:pPr>
        <w:rPr>
          <w:rFonts w:ascii="Bookman Old Style" w:hAnsi="Bookman Old Style"/>
          <w:b/>
          <w:sz w:val="24"/>
          <w:szCs w:val="24"/>
        </w:rPr>
      </w:pPr>
    </w:p>
    <w:p w:rsidR="00041909" w:rsidRPr="001C0204" w:rsidRDefault="00041909" w:rsidP="00041909">
      <w:pPr>
        <w:rPr>
          <w:rFonts w:ascii="Bookman Old Style" w:hAnsi="Bookman Old Style"/>
          <w:b/>
          <w:szCs w:val="28"/>
          <w:u w:val="single"/>
        </w:rPr>
      </w:pPr>
      <w:r w:rsidRPr="001C0204">
        <w:rPr>
          <w:rFonts w:ascii="Bookman Old Style" w:hAnsi="Bookman Old Style"/>
          <w:b/>
          <w:szCs w:val="28"/>
          <w:u w:val="single"/>
        </w:rPr>
        <w:t>The Preservation of the Overcomers Before, During, and After the End Game</w:t>
      </w:r>
    </w:p>
    <w:p w:rsidR="00041909" w:rsidRDefault="00041909" w:rsidP="00041909">
      <w:pPr>
        <w:ind w:left="720"/>
        <w:rPr>
          <w:rFonts w:ascii="Bookman Old Style" w:hAnsi="Bookman Old Style"/>
          <w:b/>
          <w:sz w:val="24"/>
          <w:szCs w:val="24"/>
        </w:rPr>
      </w:pPr>
      <w:r>
        <w:rPr>
          <w:rFonts w:ascii="Bookman Old Style" w:hAnsi="Bookman Old Style"/>
          <w:b/>
          <w:sz w:val="24"/>
          <w:szCs w:val="24"/>
        </w:rPr>
        <w:t>This is very important for the believers who want to know if they have to suffer in the tribulation!</w:t>
      </w:r>
    </w:p>
    <w:p w:rsidR="00041909" w:rsidRDefault="00041909" w:rsidP="00041909">
      <w:pPr>
        <w:rPr>
          <w:rFonts w:ascii="Bookman Old Style" w:hAnsi="Bookman Old Style"/>
          <w:b/>
          <w:sz w:val="24"/>
          <w:szCs w:val="24"/>
          <w:u w:val="single"/>
        </w:rPr>
      </w:pPr>
    </w:p>
    <w:p w:rsidR="00041909" w:rsidRDefault="00041909" w:rsidP="00041909">
      <w:pPr>
        <w:rPr>
          <w:rFonts w:ascii="Bookman Old Style" w:hAnsi="Bookman Old Style"/>
          <w:b/>
          <w:sz w:val="22"/>
          <w:szCs w:val="22"/>
        </w:rPr>
      </w:pPr>
      <w:r>
        <w:rPr>
          <w:rFonts w:ascii="Bookman Old Style" w:hAnsi="Bookman Old Style"/>
          <w:b/>
          <w:sz w:val="22"/>
          <w:szCs w:val="22"/>
        </w:rPr>
        <w:t>Revelation 3:10---“Because thou hast kept the word of my patience, I also will keep thee from the hour of temptation, which shall come upon all the world, to try them that dwell upon the earth.”</w:t>
      </w:r>
    </w:p>
    <w:p w:rsidR="00041909" w:rsidRDefault="00041909" w:rsidP="00041909">
      <w:pPr>
        <w:rPr>
          <w:rFonts w:ascii="Bookman Old Style" w:hAnsi="Bookman Old Style"/>
          <w:b/>
          <w:sz w:val="22"/>
          <w:szCs w:val="22"/>
        </w:rPr>
      </w:pPr>
    </w:p>
    <w:p w:rsidR="00041909" w:rsidRDefault="00041909" w:rsidP="00041909">
      <w:pPr>
        <w:rPr>
          <w:rFonts w:ascii="Bookman Old Style" w:hAnsi="Bookman Old Style"/>
          <w:b/>
          <w:sz w:val="22"/>
          <w:szCs w:val="22"/>
        </w:rPr>
      </w:pPr>
      <w:r>
        <w:rPr>
          <w:rFonts w:ascii="Bookman Old Style" w:hAnsi="Bookman Old Style"/>
          <w:b/>
          <w:sz w:val="22"/>
          <w:szCs w:val="22"/>
        </w:rPr>
        <w:t>1 Thessalonians 5:9---“For God has not destined us for wrath but for obtaining salvation through our Lord Jesus Christ.”</w:t>
      </w:r>
    </w:p>
    <w:p w:rsidR="00041909" w:rsidRDefault="00041909" w:rsidP="00041909">
      <w:pPr>
        <w:rPr>
          <w:rFonts w:ascii="Bookman Old Style" w:hAnsi="Bookman Old Style"/>
          <w:b/>
          <w:sz w:val="22"/>
          <w:szCs w:val="22"/>
        </w:rPr>
      </w:pPr>
    </w:p>
    <w:p w:rsidR="00041909" w:rsidRDefault="00041909" w:rsidP="00041909">
      <w:pPr>
        <w:rPr>
          <w:rFonts w:ascii="Bookman Old Style" w:hAnsi="Bookman Old Style"/>
          <w:b/>
          <w:sz w:val="22"/>
          <w:szCs w:val="22"/>
        </w:rPr>
      </w:pPr>
      <w:r>
        <w:rPr>
          <w:rFonts w:ascii="Bookman Old Style" w:hAnsi="Bookman Old Style"/>
          <w:b/>
          <w:sz w:val="22"/>
          <w:szCs w:val="22"/>
        </w:rPr>
        <w:t>Psalm 91:14---“Because He loved me, therefore I will deliver him.  I will set him securely on high because he has known my name.”</w:t>
      </w:r>
    </w:p>
    <w:p w:rsidR="00041909" w:rsidRDefault="00041909" w:rsidP="00041909">
      <w:pPr>
        <w:rPr>
          <w:rFonts w:ascii="Bookman Old Style" w:hAnsi="Bookman Old Style"/>
          <w:b/>
          <w:sz w:val="22"/>
          <w:szCs w:val="22"/>
        </w:rPr>
      </w:pPr>
    </w:p>
    <w:p w:rsidR="00041909" w:rsidRDefault="00041909" w:rsidP="00041909">
      <w:pPr>
        <w:rPr>
          <w:rFonts w:ascii="Bookman Old Style" w:hAnsi="Bookman Old Style"/>
          <w:b/>
          <w:sz w:val="22"/>
          <w:szCs w:val="22"/>
        </w:rPr>
      </w:pPr>
      <w:r>
        <w:rPr>
          <w:rFonts w:ascii="Bookman Old Style" w:hAnsi="Bookman Old Style"/>
          <w:b/>
          <w:sz w:val="22"/>
          <w:szCs w:val="22"/>
        </w:rPr>
        <w:t>Psalm 91:5-8---“Thou shalt not be afraid for the terror by night; nor for the arrow that flieth by day; nor of the pestilence that walketh in darkness; nor for the destruction that wasteth at noonday.  A thousand shall fall at thy side, and ten thousand at thy right hand; but it shall not come nigh thee.  Only with thine eyes shalt thou behold and see the reward of the wicked.”</w:t>
      </w:r>
    </w:p>
    <w:p w:rsidR="00041909" w:rsidRDefault="00041909" w:rsidP="00041909">
      <w:pPr>
        <w:rPr>
          <w:rFonts w:ascii="Bookman Old Style" w:hAnsi="Bookman Old Style"/>
          <w:b/>
          <w:sz w:val="22"/>
          <w:szCs w:val="22"/>
        </w:rPr>
      </w:pPr>
    </w:p>
    <w:p w:rsidR="00041909" w:rsidRDefault="00041909" w:rsidP="00041909">
      <w:pPr>
        <w:rPr>
          <w:rFonts w:ascii="Bookman Old Style" w:hAnsi="Bookman Old Style"/>
          <w:b/>
          <w:sz w:val="22"/>
          <w:szCs w:val="22"/>
        </w:rPr>
      </w:pPr>
      <w:r>
        <w:rPr>
          <w:rFonts w:ascii="Bookman Old Style" w:hAnsi="Bookman Old Style"/>
          <w:b/>
          <w:sz w:val="22"/>
          <w:szCs w:val="22"/>
        </w:rPr>
        <w:t>1 John 4:4---“You are from God, little children and have overcome them because greater in He who is in you than he that is in the world.”</w:t>
      </w:r>
    </w:p>
    <w:p w:rsidR="00041909" w:rsidRDefault="00041909" w:rsidP="00041909">
      <w:pPr>
        <w:rPr>
          <w:rFonts w:ascii="Bookman Old Style" w:hAnsi="Bookman Old Style"/>
          <w:b/>
          <w:sz w:val="22"/>
          <w:szCs w:val="22"/>
        </w:rPr>
      </w:pPr>
    </w:p>
    <w:p w:rsidR="00041909" w:rsidRDefault="00041909" w:rsidP="00041909">
      <w:pPr>
        <w:rPr>
          <w:rFonts w:ascii="Bookman Old Style" w:hAnsi="Bookman Old Style"/>
          <w:b/>
          <w:sz w:val="22"/>
          <w:szCs w:val="22"/>
        </w:rPr>
      </w:pPr>
      <w:r>
        <w:rPr>
          <w:rFonts w:ascii="Bookman Old Style" w:hAnsi="Bookman Old Style"/>
          <w:b/>
          <w:sz w:val="22"/>
          <w:szCs w:val="22"/>
        </w:rPr>
        <w:t xml:space="preserve">Matthew 25:5—“While the bridegroom tarried, they all slumbered and slept and at midnight there was a cry made, Behold the Bridegroom cometh.” </w:t>
      </w:r>
    </w:p>
    <w:p w:rsidR="00041909" w:rsidRDefault="00041909" w:rsidP="00041909">
      <w:pPr>
        <w:rPr>
          <w:rFonts w:ascii="Bookman Old Style" w:hAnsi="Bookman Old Style"/>
          <w:b/>
          <w:sz w:val="22"/>
          <w:szCs w:val="22"/>
        </w:rPr>
      </w:pPr>
      <w:r>
        <w:rPr>
          <w:rFonts w:ascii="Bookman Old Style" w:hAnsi="Bookman Old Style"/>
          <w:b/>
          <w:sz w:val="22"/>
          <w:szCs w:val="22"/>
        </w:rPr>
        <w:tab/>
        <w:t>Guess who was ready?  Those that had prepared in advance!</w:t>
      </w:r>
    </w:p>
    <w:p w:rsidR="00041909" w:rsidRDefault="00041909" w:rsidP="00041909">
      <w:pPr>
        <w:rPr>
          <w:rFonts w:ascii="Bookman Old Style" w:hAnsi="Bookman Old Style"/>
          <w:b/>
          <w:sz w:val="24"/>
          <w:szCs w:val="24"/>
        </w:rPr>
      </w:pPr>
    </w:p>
    <w:p w:rsidR="00041909" w:rsidRDefault="00041909" w:rsidP="00041909">
      <w:pPr>
        <w:rPr>
          <w:rFonts w:ascii="Bookman Old Style" w:hAnsi="Bookman Old Style"/>
          <w:b/>
          <w:szCs w:val="28"/>
        </w:rPr>
      </w:pPr>
      <w:r>
        <w:rPr>
          <w:rFonts w:ascii="Bookman Old Style" w:hAnsi="Bookman Old Style"/>
          <w:b/>
          <w:szCs w:val="28"/>
        </w:rPr>
        <w:t>Get ready Church (Bride of Christ)….He is coming to take us home.</w:t>
      </w:r>
    </w:p>
    <w:p w:rsidR="00041909" w:rsidRDefault="00041909" w:rsidP="00041909">
      <w:pPr>
        <w:rPr>
          <w:rFonts w:ascii="Bookman Old Style" w:hAnsi="Bookman Old Style"/>
          <w:b/>
          <w:sz w:val="24"/>
          <w:szCs w:val="24"/>
        </w:rPr>
      </w:pPr>
    </w:p>
    <w:p w:rsidR="00041909" w:rsidRDefault="00041909" w:rsidP="00041909">
      <w:pPr>
        <w:rPr>
          <w:rFonts w:ascii="Bookman Old Style" w:hAnsi="Bookman Old Style"/>
          <w:b/>
          <w:i/>
          <w:sz w:val="22"/>
          <w:szCs w:val="22"/>
        </w:rPr>
      </w:pPr>
      <w:r>
        <w:rPr>
          <w:rFonts w:ascii="Bookman Old Style" w:hAnsi="Bookman Old Style"/>
          <w:b/>
          <w:i/>
          <w:sz w:val="22"/>
          <w:szCs w:val="22"/>
        </w:rPr>
        <w:t>1 Thessalonians 4:15-18---“For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Lord…Wherefore comfort one another with these words.”</w:t>
      </w:r>
    </w:p>
    <w:p w:rsidR="002520C4" w:rsidRDefault="00041909" w:rsidP="002520C4">
      <w:pPr>
        <w:rPr>
          <w:rFonts w:ascii="Bookman Old Style" w:hAnsi="Bookman Old Style"/>
          <w:b/>
          <w:i/>
          <w:sz w:val="44"/>
          <w:szCs w:val="44"/>
        </w:rPr>
      </w:pPr>
      <w:r>
        <w:rPr>
          <w:rFonts w:ascii="Bookman Old Style" w:hAnsi="Bookman Old Style"/>
          <w:b/>
          <w:i/>
          <w:sz w:val="44"/>
          <w:szCs w:val="44"/>
        </w:rPr>
        <w:t>JESUS IS COMING SOON!</w:t>
      </w:r>
    </w:p>
    <w:p w:rsidR="007B68E5" w:rsidRDefault="007B68E5" w:rsidP="002520C4">
      <w:pPr>
        <w:rPr>
          <w:rFonts w:ascii="Bookman Old Style" w:hAnsi="Bookman Old Style"/>
          <w:b/>
          <w:i/>
          <w:sz w:val="44"/>
          <w:szCs w:val="44"/>
        </w:rPr>
      </w:pPr>
    </w:p>
    <w:p w:rsidR="007B68E5" w:rsidRPr="00BF72F7" w:rsidRDefault="007B68E5" w:rsidP="007B68E5">
      <w:pPr>
        <w:jc w:val="center"/>
        <w:rPr>
          <w:rFonts w:ascii="Bookman Old Style" w:hAnsi="Bookman Old Style"/>
          <w:b/>
          <w:sz w:val="32"/>
          <w:szCs w:val="32"/>
        </w:rPr>
      </w:pPr>
      <w:r w:rsidRPr="00BF72F7">
        <w:rPr>
          <w:rFonts w:ascii="Bookman Old Style" w:hAnsi="Bookman Old Style"/>
          <w:b/>
          <w:sz w:val="32"/>
          <w:szCs w:val="32"/>
        </w:rPr>
        <w:lastRenderedPageBreak/>
        <w:t>The Gog and Magog War</w:t>
      </w:r>
      <w:r>
        <w:rPr>
          <w:rFonts w:ascii="Bookman Old Style" w:hAnsi="Bookman Old Style"/>
          <w:b/>
          <w:sz w:val="32"/>
          <w:szCs w:val="32"/>
        </w:rPr>
        <w:t>s</w:t>
      </w:r>
    </w:p>
    <w:p w:rsidR="007B68E5" w:rsidRDefault="007B68E5" w:rsidP="007B68E5">
      <w:pPr>
        <w:rPr>
          <w:rFonts w:ascii="Bookman Old Style" w:hAnsi="Bookman Old Style"/>
          <w:b/>
          <w:szCs w:val="28"/>
        </w:rPr>
      </w:pPr>
      <w:r w:rsidRPr="00BF72F7">
        <w:rPr>
          <w:rFonts w:ascii="Bookman Old Style" w:hAnsi="Bookman Old Style"/>
          <w:b/>
          <w:szCs w:val="28"/>
        </w:rPr>
        <w:t>The main truth to be gle</w:t>
      </w:r>
      <w:r>
        <w:rPr>
          <w:rFonts w:ascii="Bookman Old Style" w:hAnsi="Bookman Old Style"/>
          <w:b/>
          <w:szCs w:val="28"/>
        </w:rPr>
        <w:t>aned from the prophecies</w:t>
      </w:r>
      <w:r w:rsidRPr="00BF72F7">
        <w:rPr>
          <w:rFonts w:ascii="Bookman Old Style" w:hAnsi="Bookman Old Style"/>
          <w:b/>
          <w:szCs w:val="28"/>
        </w:rPr>
        <w:t xml:space="preserve"> is that just as God’s people were delivered in ancient times, as predicted by Ezekiel, so will they be delivered again----fully and finally, a</w:t>
      </w:r>
      <w:r>
        <w:rPr>
          <w:rFonts w:ascii="Bookman Old Style" w:hAnsi="Bookman Old Style"/>
          <w:b/>
          <w:szCs w:val="28"/>
        </w:rPr>
        <w:t>s set forth by the imagery of J</w:t>
      </w:r>
      <w:r w:rsidRPr="00BF72F7">
        <w:rPr>
          <w:rFonts w:ascii="Bookman Old Style" w:hAnsi="Bookman Old Style"/>
          <w:b/>
          <w:szCs w:val="28"/>
        </w:rPr>
        <w:t>ohn’s vision on the island of Patmos.</w:t>
      </w:r>
    </w:p>
    <w:p w:rsidR="007B68E5" w:rsidRPr="00BF72F7" w:rsidRDefault="007B68E5" w:rsidP="007B68E5">
      <w:pPr>
        <w:rPr>
          <w:rFonts w:ascii="Bookman Old Style" w:hAnsi="Bookman Old Style"/>
          <w:b/>
          <w:szCs w:val="28"/>
        </w:rPr>
      </w:pPr>
      <w:r>
        <w:rPr>
          <w:rFonts w:ascii="Bookman Old Style" w:hAnsi="Bookman Old Style"/>
          <w:b/>
          <w:szCs w:val="28"/>
        </w:rPr>
        <w:t xml:space="preserve">As has been noted many times (and almost universally by scholars), “VICTORY” is the primary theme of the concluding book of Scripture. </w:t>
      </w:r>
    </w:p>
    <w:p w:rsidR="007B68E5" w:rsidRPr="00552B52" w:rsidRDefault="007B68E5" w:rsidP="007B68E5">
      <w:pP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52B52">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GOD WINS…SATAN LOSES</w:t>
      </w:r>
    </w:p>
    <w:p w:rsidR="007B68E5" w:rsidRPr="00552B52" w:rsidRDefault="007B68E5" w:rsidP="007B68E5">
      <w:pPr>
        <w:jc w:val="center"/>
        <w:rPr>
          <w:rFonts w:ascii="Bookman Old Style" w:hAnsi="Bookman Old Style"/>
          <w:b/>
          <w:szCs w:val="28"/>
        </w:rPr>
      </w:pPr>
      <w:r w:rsidRPr="00552B52">
        <w:rPr>
          <w:rFonts w:ascii="Bookman Old Style" w:hAnsi="Bookman Old Style"/>
          <w:b/>
          <w:szCs w:val="28"/>
        </w:rPr>
        <w:t>SATAN IS DISQUALIFIED AND SENT TO THE ABYSS ALONG WITH ALL WHO ARE NOT WRITTEN IN THE BOOK OF LIFE.</w:t>
      </w:r>
    </w:p>
    <w:p w:rsidR="007B68E5" w:rsidRDefault="007B68E5" w:rsidP="007B68E5"/>
    <w:p w:rsidR="007B68E5" w:rsidRDefault="007B68E5" w:rsidP="007B68E5">
      <w:pPr>
        <w:rPr>
          <w:rFonts w:ascii="Bookman Old Style" w:hAnsi="Bookman Old Style"/>
          <w:b/>
          <w:i/>
          <w:sz w:val="24"/>
          <w:szCs w:val="24"/>
        </w:rPr>
      </w:pPr>
      <w:r w:rsidRPr="00BF72F7">
        <w:rPr>
          <w:rFonts w:ascii="Bookman Old Style" w:hAnsi="Bookman Old Style"/>
          <w:b/>
          <w:i/>
          <w:sz w:val="24"/>
          <w:szCs w:val="24"/>
        </w:rPr>
        <w:t>It is important to recognize that the Gog and Magog of Ezekiel 38-39 is quite different from the one in Revelation 20:7-8.  Below are some of the more obvious reasons why these refer to different people and battles.</w:t>
      </w:r>
    </w:p>
    <w:p w:rsidR="007B68E5" w:rsidRDefault="007B68E5" w:rsidP="007B68E5">
      <w:pPr>
        <w:rPr>
          <w:rFonts w:ascii="Bookman Old Style" w:hAnsi="Bookman Old Style"/>
          <w:b/>
          <w:i/>
          <w:sz w:val="24"/>
          <w:szCs w:val="24"/>
          <w:u w:val="single"/>
        </w:rPr>
      </w:pPr>
      <w:r w:rsidRPr="00BF72F7">
        <w:rPr>
          <w:rFonts w:ascii="Bookman Old Style" w:hAnsi="Bookman Old Style"/>
          <w:b/>
          <w:i/>
          <w:sz w:val="24"/>
          <w:szCs w:val="24"/>
          <w:u w:val="single"/>
        </w:rPr>
        <w:t>Ezekiel 38-39</w:t>
      </w:r>
      <w:r w:rsidRPr="00BF72F7">
        <w:rPr>
          <w:rFonts w:ascii="Bookman Old Style" w:hAnsi="Bookman Old Style"/>
          <w:b/>
          <w:i/>
          <w:sz w:val="24"/>
          <w:szCs w:val="24"/>
          <w:u w:val="single"/>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sidRPr="00BF72F7">
        <w:rPr>
          <w:rFonts w:ascii="Bookman Old Style" w:hAnsi="Bookman Old Style"/>
          <w:b/>
          <w:i/>
          <w:sz w:val="24"/>
          <w:szCs w:val="24"/>
          <w:u w:val="single"/>
        </w:rPr>
        <w:t>Revelation 20:8-9</w:t>
      </w:r>
    </w:p>
    <w:p w:rsidR="007B68E5" w:rsidRDefault="007B68E5" w:rsidP="007B68E5">
      <w:pPr>
        <w:pStyle w:val="ListParagraph"/>
        <w:numPr>
          <w:ilvl w:val="0"/>
          <w:numId w:val="14"/>
        </w:numPr>
        <w:overflowPunct/>
        <w:autoSpaceDE/>
        <w:autoSpaceDN/>
        <w:adjustRightInd/>
        <w:spacing w:after="160" w:line="259" w:lineRule="auto"/>
        <w:rPr>
          <w:rFonts w:ascii="Bookman Old Style" w:hAnsi="Bookman Old Style"/>
          <w:b/>
          <w:i/>
          <w:sz w:val="24"/>
          <w:szCs w:val="24"/>
        </w:rPr>
      </w:pPr>
      <w:r>
        <w:rPr>
          <w:rFonts w:ascii="Bookman Old Style" w:hAnsi="Bookman Old Style"/>
          <w:b/>
          <w:i/>
          <w:sz w:val="24"/>
          <w:szCs w:val="24"/>
        </w:rPr>
        <w:t>The armies come primarily from</w:t>
      </w:r>
      <w:r>
        <w:rPr>
          <w:rFonts w:ascii="Bookman Old Style" w:hAnsi="Bookman Old Style"/>
          <w:b/>
          <w:i/>
          <w:sz w:val="24"/>
          <w:szCs w:val="24"/>
        </w:rPr>
        <w:tab/>
      </w:r>
      <w:r>
        <w:rPr>
          <w:rFonts w:ascii="Bookman Old Style" w:hAnsi="Bookman Old Style"/>
          <w:b/>
          <w:i/>
          <w:sz w:val="24"/>
          <w:szCs w:val="24"/>
        </w:rPr>
        <w:tab/>
        <w:t xml:space="preserve">1.  Will involve all nations, so armies </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 xml:space="preserve">the north and involve only a few </w:t>
      </w:r>
      <w:r>
        <w:rPr>
          <w:rFonts w:ascii="Bookman Old Style" w:hAnsi="Bookman Old Style"/>
          <w:b/>
          <w:i/>
          <w:sz w:val="24"/>
          <w:szCs w:val="24"/>
        </w:rPr>
        <w:tab/>
      </w:r>
      <w:r>
        <w:rPr>
          <w:rFonts w:ascii="Bookman Old Style" w:hAnsi="Bookman Old Style"/>
          <w:b/>
          <w:i/>
          <w:sz w:val="24"/>
          <w:szCs w:val="24"/>
        </w:rPr>
        <w:tab/>
        <w:t xml:space="preserve">     will come from all directions, not </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nations of the earth.</w:t>
      </w:r>
      <w:r w:rsidRPr="00A97DAE">
        <w:rPr>
          <w:rFonts w:ascii="Bookman Old Style" w:hAnsi="Bookman Old Style"/>
          <w:b/>
          <w:i/>
          <w:sz w:val="24"/>
          <w:szCs w:val="24"/>
        </w:rPr>
        <w:t xml:space="preserve"> </w:t>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t xml:space="preserve">      just from the north.</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t xml:space="preserve">      </w:t>
      </w:r>
    </w:p>
    <w:p w:rsidR="007B68E5" w:rsidRDefault="007B68E5" w:rsidP="007B68E5">
      <w:pPr>
        <w:pStyle w:val="ListParagraph"/>
        <w:numPr>
          <w:ilvl w:val="0"/>
          <w:numId w:val="14"/>
        </w:numPr>
        <w:overflowPunct/>
        <w:autoSpaceDE/>
        <w:autoSpaceDN/>
        <w:adjustRightInd/>
        <w:spacing w:after="160" w:line="259" w:lineRule="auto"/>
        <w:rPr>
          <w:rFonts w:ascii="Bookman Old Style" w:hAnsi="Bookman Old Style"/>
          <w:b/>
          <w:i/>
          <w:sz w:val="24"/>
          <w:szCs w:val="24"/>
        </w:rPr>
      </w:pPr>
      <w:r>
        <w:rPr>
          <w:rFonts w:ascii="Bookman Old Style" w:hAnsi="Bookman Old Style"/>
          <w:b/>
          <w:i/>
          <w:sz w:val="24"/>
          <w:szCs w:val="24"/>
        </w:rPr>
        <w:t xml:space="preserve"> There is no mention of Satan in </w:t>
      </w:r>
      <w:r>
        <w:rPr>
          <w:rFonts w:ascii="Bookman Old Style" w:hAnsi="Bookman Old Style"/>
          <w:b/>
          <w:i/>
          <w:sz w:val="24"/>
          <w:szCs w:val="24"/>
        </w:rPr>
        <w:tab/>
      </w:r>
      <w:r>
        <w:rPr>
          <w:rFonts w:ascii="Bookman Old Style" w:hAnsi="Bookman Old Style"/>
          <w:b/>
          <w:i/>
          <w:sz w:val="24"/>
          <w:szCs w:val="24"/>
        </w:rPr>
        <w:tab/>
        <w:t xml:space="preserve">2.  The context clearly places the </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the context of the Scripture.</w:t>
      </w:r>
      <w:r>
        <w:rPr>
          <w:rFonts w:ascii="Bookman Old Style" w:hAnsi="Bookman Old Style"/>
          <w:b/>
          <w:i/>
          <w:sz w:val="24"/>
          <w:szCs w:val="24"/>
        </w:rPr>
        <w:tab/>
      </w:r>
      <w:r>
        <w:rPr>
          <w:rFonts w:ascii="Bookman Old Style" w:hAnsi="Bookman Old Style"/>
          <w:b/>
          <w:i/>
          <w:sz w:val="24"/>
          <w:szCs w:val="24"/>
        </w:rPr>
        <w:tab/>
        <w:t xml:space="preserve">      Battle at the end of the millennium</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t xml:space="preserve">      with Satan as the primary </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r>
      <w:r>
        <w:rPr>
          <w:rFonts w:ascii="Bookman Old Style" w:hAnsi="Bookman Old Style"/>
          <w:b/>
          <w:i/>
          <w:sz w:val="24"/>
          <w:szCs w:val="24"/>
        </w:rPr>
        <w:tab/>
        <w:t xml:space="preserve">      character.</w:t>
      </w:r>
    </w:p>
    <w:p w:rsidR="007B68E5" w:rsidRDefault="007B68E5" w:rsidP="007B68E5">
      <w:pPr>
        <w:pStyle w:val="ListParagraph"/>
        <w:rPr>
          <w:rFonts w:ascii="Bookman Old Style" w:hAnsi="Bookman Old Style"/>
          <w:b/>
          <w:i/>
          <w:sz w:val="24"/>
          <w:szCs w:val="24"/>
        </w:rPr>
      </w:pPr>
    </w:p>
    <w:p w:rsidR="007B68E5" w:rsidRDefault="007B68E5" w:rsidP="007B68E5">
      <w:pPr>
        <w:pStyle w:val="ListParagraph"/>
        <w:numPr>
          <w:ilvl w:val="0"/>
          <w:numId w:val="14"/>
        </w:numPr>
        <w:overflowPunct/>
        <w:autoSpaceDE/>
        <w:autoSpaceDN/>
        <w:adjustRightInd/>
        <w:spacing w:after="160" w:line="259" w:lineRule="auto"/>
        <w:rPr>
          <w:rFonts w:ascii="Bookman Old Style" w:hAnsi="Bookman Old Style"/>
          <w:b/>
          <w:i/>
          <w:sz w:val="24"/>
          <w:szCs w:val="24"/>
        </w:rPr>
      </w:pPr>
      <w:r>
        <w:rPr>
          <w:rFonts w:ascii="Bookman Old Style" w:hAnsi="Bookman Old Style"/>
          <w:b/>
          <w:i/>
          <w:sz w:val="24"/>
          <w:szCs w:val="24"/>
        </w:rPr>
        <w:t>The dead will be buried for seven</w:t>
      </w:r>
      <w:r>
        <w:rPr>
          <w:rFonts w:ascii="Bookman Old Style" w:hAnsi="Bookman Old Style"/>
          <w:b/>
          <w:i/>
          <w:sz w:val="24"/>
          <w:szCs w:val="24"/>
        </w:rPr>
        <w:tab/>
      </w:r>
      <w:r>
        <w:rPr>
          <w:rFonts w:ascii="Bookman Old Style" w:hAnsi="Bookman Old Style"/>
          <w:b/>
          <w:i/>
          <w:sz w:val="24"/>
          <w:szCs w:val="24"/>
        </w:rPr>
        <w:tab/>
        <w:t xml:space="preserve">3.  The Great White Throne judgment </w:t>
      </w:r>
    </w:p>
    <w:p w:rsidR="007B68E5" w:rsidRPr="00A97DAE" w:rsidRDefault="007B68E5" w:rsidP="007B68E5">
      <w:pPr>
        <w:pStyle w:val="ListParagraph"/>
        <w:rPr>
          <w:rFonts w:ascii="Bookman Old Style" w:hAnsi="Bookman Old Style"/>
          <w:b/>
          <w:i/>
          <w:sz w:val="24"/>
          <w:szCs w:val="24"/>
        </w:rPr>
      </w:pPr>
      <w:r>
        <w:rPr>
          <w:rFonts w:ascii="Bookman Old Style" w:hAnsi="Bookman Old Style"/>
          <w:b/>
          <w:i/>
          <w:sz w:val="24"/>
          <w:szCs w:val="24"/>
        </w:rPr>
        <w:t xml:space="preserve">months after the battle.  There </w:t>
      </w:r>
      <w:r>
        <w:rPr>
          <w:rFonts w:ascii="Bookman Old Style" w:hAnsi="Bookman Old Style"/>
          <w:b/>
          <w:i/>
          <w:sz w:val="24"/>
          <w:szCs w:val="24"/>
        </w:rPr>
        <w:tab/>
      </w:r>
      <w:r>
        <w:rPr>
          <w:rFonts w:ascii="Bookman Old Style" w:hAnsi="Bookman Old Style"/>
          <w:b/>
          <w:i/>
          <w:sz w:val="24"/>
          <w:szCs w:val="24"/>
        </w:rPr>
        <w:tab/>
        <w:t xml:space="preserve">     will immediately follow the battle.</w:t>
      </w:r>
    </w:p>
    <w:p w:rsidR="007B68E5" w:rsidRPr="00C37F27" w:rsidRDefault="007B68E5" w:rsidP="007B68E5">
      <w:pPr>
        <w:pStyle w:val="ListParagraph"/>
        <w:rPr>
          <w:rFonts w:ascii="Bookman Old Style" w:hAnsi="Bookman Old Style"/>
          <w:b/>
          <w:i/>
          <w:sz w:val="24"/>
          <w:szCs w:val="24"/>
        </w:rPr>
      </w:pPr>
      <w:r w:rsidRPr="00C37F27">
        <w:rPr>
          <w:rFonts w:ascii="Bookman Old Style" w:hAnsi="Bookman Old Style"/>
          <w:b/>
          <w:i/>
          <w:sz w:val="24"/>
          <w:szCs w:val="24"/>
        </w:rPr>
        <w:t xml:space="preserve">will be a need to bury the dead if </w:t>
      </w:r>
      <w:r>
        <w:rPr>
          <w:rFonts w:ascii="Bookman Old Style" w:hAnsi="Bookman Old Style"/>
          <w:b/>
          <w:i/>
          <w:sz w:val="24"/>
          <w:szCs w:val="24"/>
        </w:rPr>
        <w:tab/>
      </w:r>
      <w:r>
        <w:rPr>
          <w:rFonts w:ascii="Bookman Old Style" w:hAnsi="Bookman Old Style"/>
          <w:b/>
          <w:i/>
          <w:sz w:val="24"/>
          <w:szCs w:val="24"/>
        </w:rPr>
        <w:tab/>
        <w:t xml:space="preserve">     Then the current or present heaven</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 xml:space="preserve">the battle takes place in the early </w:t>
      </w:r>
      <w:r>
        <w:rPr>
          <w:rFonts w:ascii="Bookman Old Style" w:hAnsi="Bookman Old Style"/>
          <w:b/>
          <w:i/>
          <w:sz w:val="24"/>
          <w:szCs w:val="24"/>
        </w:rPr>
        <w:tab/>
        <w:t xml:space="preserve">      and earth are destroyed, replaced</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 xml:space="preserve">part of the tribulation. The land </w:t>
      </w:r>
      <w:r>
        <w:rPr>
          <w:rFonts w:ascii="Bookman Old Style" w:hAnsi="Bookman Old Style"/>
          <w:b/>
          <w:i/>
          <w:sz w:val="24"/>
          <w:szCs w:val="24"/>
        </w:rPr>
        <w:tab/>
      </w:r>
      <w:r>
        <w:rPr>
          <w:rFonts w:ascii="Bookman Old Style" w:hAnsi="Bookman Old Style"/>
          <w:b/>
          <w:i/>
          <w:sz w:val="24"/>
          <w:szCs w:val="24"/>
        </w:rPr>
        <w:tab/>
        <w:t xml:space="preserve">      by a new heaven and a new earth.</w:t>
      </w:r>
    </w:p>
    <w:p w:rsidR="007B68E5" w:rsidRPr="00C37F27" w:rsidRDefault="007B68E5" w:rsidP="007B68E5">
      <w:pPr>
        <w:pStyle w:val="ListParagraph"/>
        <w:rPr>
          <w:rFonts w:ascii="Bookman Old Style" w:hAnsi="Bookman Old Style"/>
          <w:b/>
          <w:i/>
          <w:sz w:val="24"/>
          <w:szCs w:val="24"/>
        </w:rPr>
      </w:pPr>
      <w:r>
        <w:rPr>
          <w:rFonts w:ascii="Bookman Old Style" w:hAnsi="Bookman Old Style"/>
          <w:b/>
          <w:i/>
          <w:sz w:val="24"/>
          <w:szCs w:val="24"/>
        </w:rPr>
        <w:t xml:space="preserve">of </w:t>
      </w:r>
      <w:r w:rsidRPr="00C37F27">
        <w:rPr>
          <w:rFonts w:ascii="Bookman Old Style" w:hAnsi="Bookman Old Style"/>
          <w:b/>
          <w:i/>
          <w:sz w:val="24"/>
          <w:szCs w:val="24"/>
        </w:rPr>
        <w:t xml:space="preserve">Israel will be occupied for anther </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 xml:space="preserve">1000 years (the length of the </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Millennial kingdom).</w:t>
      </w:r>
      <w:r>
        <w:rPr>
          <w:rFonts w:ascii="Bookman Old Style" w:hAnsi="Bookman Old Style"/>
          <w:b/>
          <w:i/>
          <w:sz w:val="24"/>
          <w:szCs w:val="24"/>
        </w:rPr>
        <w:tab/>
      </w:r>
    </w:p>
    <w:p w:rsidR="007B68E5" w:rsidRDefault="007B68E5" w:rsidP="007B68E5">
      <w:pPr>
        <w:pStyle w:val="ListParagraph"/>
        <w:rPr>
          <w:rFonts w:ascii="Bookman Old Style" w:hAnsi="Bookman Old Style"/>
          <w:b/>
          <w:i/>
          <w:sz w:val="24"/>
          <w:szCs w:val="24"/>
        </w:rPr>
      </w:pPr>
    </w:p>
    <w:p w:rsidR="007B68E5" w:rsidRPr="00C37F27" w:rsidRDefault="007B68E5" w:rsidP="007B68E5">
      <w:pPr>
        <w:pStyle w:val="ListParagraph"/>
        <w:numPr>
          <w:ilvl w:val="0"/>
          <w:numId w:val="14"/>
        </w:numPr>
        <w:overflowPunct/>
        <w:autoSpaceDE/>
        <w:autoSpaceDN/>
        <w:adjustRightInd/>
        <w:spacing w:after="160" w:line="259" w:lineRule="auto"/>
        <w:rPr>
          <w:rFonts w:ascii="Bookman Old Style" w:hAnsi="Bookman Old Style"/>
          <w:b/>
          <w:i/>
          <w:sz w:val="24"/>
          <w:szCs w:val="24"/>
        </w:rPr>
      </w:pPr>
      <w:r>
        <w:rPr>
          <w:rFonts w:ascii="Bookman Old Style" w:hAnsi="Bookman Old Style"/>
          <w:b/>
          <w:i/>
          <w:sz w:val="24"/>
          <w:szCs w:val="24"/>
        </w:rPr>
        <w:t>This battle is used by God to bring</w:t>
      </w:r>
      <w:r>
        <w:rPr>
          <w:rFonts w:ascii="Bookman Old Style" w:hAnsi="Bookman Old Style"/>
          <w:b/>
          <w:i/>
          <w:sz w:val="24"/>
          <w:szCs w:val="24"/>
        </w:rPr>
        <w:tab/>
        <w:t xml:space="preserve">4.  Israel has been faithful to God for </w:t>
      </w:r>
    </w:p>
    <w:p w:rsidR="007B68E5" w:rsidRDefault="007B68E5" w:rsidP="007B68E5">
      <w:pPr>
        <w:pStyle w:val="ListParagraph"/>
        <w:rPr>
          <w:rFonts w:ascii="Bookman Old Style" w:hAnsi="Bookman Old Style"/>
          <w:b/>
          <w:i/>
          <w:sz w:val="24"/>
          <w:szCs w:val="24"/>
        </w:rPr>
      </w:pPr>
      <w:r>
        <w:rPr>
          <w:rFonts w:ascii="Bookman Old Style" w:hAnsi="Bookman Old Style"/>
          <w:b/>
          <w:i/>
          <w:sz w:val="24"/>
          <w:szCs w:val="24"/>
        </w:rPr>
        <w:t>Israel back to Him (Ezek. 39:21-29)</w:t>
      </w:r>
      <w:r>
        <w:rPr>
          <w:rFonts w:ascii="Bookman Old Style" w:hAnsi="Bookman Old Style"/>
          <w:b/>
          <w:i/>
          <w:sz w:val="24"/>
          <w:szCs w:val="24"/>
        </w:rPr>
        <w:tab/>
        <w:t xml:space="preserve">     1000 years (the millennial kingdom)</w:t>
      </w:r>
    </w:p>
    <w:p w:rsidR="007B68E5" w:rsidRDefault="007B68E5" w:rsidP="007B68E5">
      <w:pPr>
        <w:pStyle w:val="ListParagraph"/>
        <w:ind w:left="6170"/>
        <w:rPr>
          <w:rFonts w:ascii="Bookman Old Style" w:hAnsi="Bookman Old Style"/>
          <w:b/>
          <w:i/>
          <w:sz w:val="24"/>
          <w:szCs w:val="24"/>
        </w:rPr>
      </w:pPr>
      <w:r>
        <w:rPr>
          <w:rFonts w:ascii="Bookman Old Style" w:hAnsi="Bookman Old Style"/>
          <w:b/>
          <w:i/>
          <w:sz w:val="24"/>
          <w:szCs w:val="24"/>
        </w:rPr>
        <w:t xml:space="preserve">And…those who are rebellious and joining with Satan’s army are </w:t>
      </w:r>
    </w:p>
    <w:p w:rsidR="007B68E5" w:rsidRPr="00A97DAE" w:rsidRDefault="007B68E5" w:rsidP="007B68E5">
      <w:pPr>
        <w:pStyle w:val="ListParagraph"/>
        <w:ind w:left="6170"/>
        <w:rPr>
          <w:rFonts w:ascii="Bookman Old Style" w:hAnsi="Bookman Old Style"/>
          <w:b/>
          <w:i/>
          <w:sz w:val="24"/>
          <w:szCs w:val="24"/>
        </w:rPr>
      </w:pPr>
      <w:r>
        <w:rPr>
          <w:rFonts w:ascii="Bookman Old Style" w:hAnsi="Bookman Old Style"/>
          <w:b/>
          <w:i/>
          <w:sz w:val="24"/>
          <w:szCs w:val="24"/>
        </w:rPr>
        <w:t>Destroyed without any more opportunity for repentance.</w:t>
      </w:r>
    </w:p>
    <w:p w:rsidR="007B68E5" w:rsidRPr="00A97DAE" w:rsidRDefault="007B68E5" w:rsidP="007B68E5">
      <w:pPr>
        <w:pStyle w:val="ListParagraph"/>
        <w:rPr>
          <w:rFonts w:ascii="Bookman Old Style" w:hAnsi="Bookman Old Style"/>
          <w:b/>
          <w:i/>
          <w:sz w:val="24"/>
          <w:szCs w:val="24"/>
        </w:rPr>
      </w:pPr>
    </w:p>
    <w:p w:rsidR="007B68E5" w:rsidRPr="00CC653F" w:rsidRDefault="007B68E5" w:rsidP="002520C4">
      <w:pPr>
        <w:rPr>
          <w:rFonts w:ascii="Bookman Old Style" w:hAnsi="Bookman Old Style"/>
          <w:b/>
          <w:i/>
          <w:sz w:val="24"/>
          <w:szCs w:val="24"/>
        </w:rPr>
      </w:pPr>
    </w:p>
    <w:sectPr w:rsidR="007B68E5" w:rsidRPr="00CC653F" w:rsidSect="00A3467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2D" w:rsidRDefault="000D782D" w:rsidP="00747261">
      <w:r>
        <w:separator/>
      </w:r>
    </w:p>
  </w:endnote>
  <w:endnote w:type="continuationSeparator" w:id="0">
    <w:p w:rsidR="000D782D" w:rsidRDefault="000D782D" w:rsidP="0074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261" w:rsidRDefault="00747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157168"/>
      <w:docPartObj>
        <w:docPartGallery w:val="Page Numbers (Bottom of Page)"/>
        <w:docPartUnique/>
      </w:docPartObj>
    </w:sdtPr>
    <w:sdtEndPr>
      <w:rPr>
        <w:noProof/>
      </w:rPr>
    </w:sdtEndPr>
    <w:sdtContent>
      <w:p w:rsidR="00747261" w:rsidRDefault="00747261">
        <w:pPr>
          <w:pStyle w:val="Footer"/>
          <w:jc w:val="right"/>
        </w:pPr>
        <w:r>
          <w:fldChar w:fldCharType="begin"/>
        </w:r>
        <w:r>
          <w:instrText xml:space="preserve"> PAGE   \* MERGEFORMAT </w:instrText>
        </w:r>
        <w:r>
          <w:fldChar w:fldCharType="separate"/>
        </w:r>
        <w:r w:rsidR="00F24F94">
          <w:rPr>
            <w:noProof/>
          </w:rPr>
          <w:t>4</w:t>
        </w:r>
        <w:r>
          <w:rPr>
            <w:noProof/>
          </w:rPr>
          <w:fldChar w:fldCharType="end"/>
        </w:r>
      </w:p>
    </w:sdtContent>
  </w:sdt>
  <w:p w:rsidR="00747261" w:rsidRDefault="00747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261" w:rsidRDefault="00747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2D" w:rsidRDefault="000D782D" w:rsidP="00747261">
      <w:r>
        <w:separator/>
      </w:r>
    </w:p>
  </w:footnote>
  <w:footnote w:type="continuationSeparator" w:id="0">
    <w:p w:rsidR="000D782D" w:rsidRDefault="000D782D" w:rsidP="00747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261" w:rsidRDefault="00747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261" w:rsidRDefault="00747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261" w:rsidRDefault="00747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62AECEC"/>
    <w:lvl w:ilvl="0">
      <w:numFmt w:val="bullet"/>
      <w:lvlText w:val="*"/>
      <w:lvlJc w:val="left"/>
    </w:lvl>
  </w:abstractNum>
  <w:abstractNum w:abstractNumId="1" w15:restartNumberingAfterBreak="0">
    <w:nsid w:val="08C40973"/>
    <w:multiLevelType w:val="singleLevel"/>
    <w:tmpl w:val="7A7434E6"/>
    <w:lvl w:ilvl="0">
      <w:start w:val="1"/>
      <w:numFmt w:val="decimal"/>
      <w:lvlText w:val="(%1) "/>
      <w:legacy w:legacy="1" w:legacySpace="0" w:legacyIndent="360"/>
      <w:lvlJc w:val="left"/>
      <w:pPr>
        <w:ind w:left="1080" w:hanging="360"/>
      </w:pPr>
      <w:rPr>
        <w:rFonts w:ascii="Times New Roman" w:hAnsi="Times New Roman" w:cs="Times New Roman" w:hint="default"/>
        <w:b w:val="0"/>
        <w:i/>
        <w:strike w:val="0"/>
        <w:dstrike w:val="0"/>
        <w:sz w:val="20"/>
        <w:u w:val="none"/>
        <w:effect w:val="none"/>
      </w:rPr>
    </w:lvl>
  </w:abstractNum>
  <w:abstractNum w:abstractNumId="2" w15:restartNumberingAfterBreak="0">
    <w:nsid w:val="1A9F6F94"/>
    <w:multiLevelType w:val="hybridMultilevel"/>
    <w:tmpl w:val="A906E494"/>
    <w:lvl w:ilvl="0" w:tplc="286E7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063B1A"/>
    <w:multiLevelType w:val="hybridMultilevel"/>
    <w:tmpl w:val="1438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96045"/>
    <w:multiLevelType w:val="hybridMultilevel"/>
    <w:tmpl w:val="1EE69D0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5245781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9E32CAB"/>
    <w:multiLevelType w:val="singleLevel"/>
    <w:tmpl w:val="CD18B508"/>
    <w:lvl w:ilvl="0">
      <w:start w:val="1"/>
      <w:numFmt w:val="decimal"/>
      <w:lvlText w:val="(%1)"/>
      <w:legacy w:legacy="1" w:legacySpace="0" w:legacyIndent="360"/>
      <w:lvlJc w:val="left"/>
      <w:pPr>
        <w:ind w:left="360" w:hanging="360"/>
      </w:pPr>
    </w:lvl>
  </w:abstractNum>
  <w:abstractNum w:abstractNumId="7" w15:restartNumberingAfterBreak="0">
    <w:nsid w:val="5DDB5F0A"/>
    <w:multiLevelType w:val="hybridMultilevel"/>
    <w:tmpl w:val="6944E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E21DE"/>
    <w:multiLevelType w:val="singleLevel"/>
    <w:tmpl w:val="E282374C"/>
    <w:lvl w:ilvl="0">
      <w:start w:val="1"/>
      <w:numFmt w:val="decimal"/>
      <w:lvlText w:val="%1."/>
      <w:legacy w:legacy="1" w:legacySpace="0" w:legacyIndent="360"/>
      <w:lvlJc w:val="left"/>
      <w:pPr>
        <w:ind w:left="1080" w:hanging="360"/>
      </w:pPr>
    </w:lvl>
  </w:abstractNum>
  <w:abstractNum w:abstractNumId="9" w15:restartNumberingAfterBreak="0">
    <w:nsid w:val="6C693862"/>
    <w:multiLevelType w:val="singleLevel"/>
    <w:tmpl w:val="E282374C"/>
    <w:lvl w:ilvl="0">
      <w:start w:val="1"/>
      <w:numFmt w:val="decimal"/>
      <w:lvlText w:val="%1."/>
      <w:legacy w:legacy="1" w:legacySpace="0" w:legacyIndent="360"/>
      <w:lvlJc w:val="left"/>
      <w:pPr>
        <w:ind w:left="1080" w:hanging="360"/>
      </w:pPr>
    </w:lvl>
  </w:abstractNum>
  <w:abstractNum w:abstractNumId="10" w15:restartNumberingAfterBreak="0">
    <w:nsid w:val="6E3E0ED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FA25ECF"/>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
    <w:lvlOverride w:ilvl="0">
      <w:startOverride w:val="1"/>
    </w:lvlOverride>
  </w:num>
  <w:num w:numId="2">
    <w:abstractNumId w:val="11"/>
  </w:num>
  <w:num w:numId="3">
    <w:abstractNumId w:val="10"/>
  </w:num>
  <w:num w:numId="4">
    <w:abstractNumId w:val="5"/>
  </w:num>
  <w:num w:numId="5">
    <w:abstractNumId w:val="8"/>
  </w:num>
  <w:num w:numId="6">
    <w:abstractNumId w:val="9"/>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6"/>
  </w:num>
  <w:num w:numId="9">
    <w:abstractNumId w:val="6"/>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09"/>
    <w:rsid w:val="00041909"/>
    <w:rsid w:val="000D782D"/>
    <w:rsid w:val="000F183B"/>
    <w:rsid w:val="00106928"/>
    <w:rsid w:val="001A2EF3"/>
    <w:rsid w:val="001C0204"/>
    <w:rsid w:val="002520C4"/>
    <w:rsid w:val="00260E76"/>
    <w:rsid w:val="002B2B82"/>
    <w:rsid w:val="004A532D"/>
    <w:rsid w:val="004B3539"/>
    <w:rsid w:val="00505B94"/>
    <w:rsid w:val="00542324"/>
    <w:rsid w:val="00566A7C"/>
    <w:rsid w:val="005D1EBE"/>
    <w:rsid w:val="00606EAF"/>
    <w:rsid w:val="006163E4"/>
    <w:rsid w:val="00715586"/>
    <w:rsid w:val="00747261"/>
    <w:rsid w:val="007A41B9"/>
    <w:rsid w:val="007B68E5"/>
    <w:rsid w:val="008E6C94"/>
    <w:rsid w:val="009A3395"/>
    <w:rsid w:val="00A34679"/>
    <w:rsid w:val="00B34879"/>
    <w:rsid w:val="00C76BBA"/>
    <w:rsid w:val="00C84C5A"/>
    <w:rsid w:val="00C86515"/>
    <w:rsid w:val="00CC653F"/>
    <w:rsid w:val="00E40C4A"/>
    <w:rsid w:val="00EE7135"/>
    <w:rsid w:val="00F24F94"/>
    <w:rsid w:val="00FC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8D275-E179-450B-AA9A-57507DF2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909"/>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Heading3">
    <w:name w:val="heading 3"/>
    <w:basedOn w:val="Normal"/>
    <w:link w:val="Heading3Char"/>
    <w:uiPriority w:val="9"/>
    <w:qFormat/>
    <w:rsid w:val="00715586"/>
    <w:pPr>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1909"/>
    <w:pPr>
      <w:overflowPunct/>
      <w:autoSpaceDE/>
      <w:autoSpaceDN/>
      <w:adjustRightInd/>
      <w:jc w:val="center"/>
    </w:pPr>
    <w:rPr>
      <w:b/>
      <w:i/>
      <w:sz w:val="44"/>
      <w:u w:val="single"/>
    </w:rPr>
  </w:style>
  <w:style w:type="character" w:customStyle="1" w:styleId="TitleChar">
    <w:name w:val="Title Char"/>
    <w:basedOn w:val="DefaultParagraphFont"/>
    <w:link w:val="Title"/>
    <w:rsid w:val="00041909"/>
    <w:rPr>
      <w:rFonts w:ascii="Times New Roman" w:eastAsia="Times New Roman" w:hAnsi="Times New Roman" w:cs="Times New Roman"/>
      <w:b/>
      <w:i/>
      <w:sz w:val="44"/>
      <w:szCs w:val="20"/>
      <w:u w:val="single"/>
    </w:rPr>
  </w:style>
  <w:style w:type="character" w:styleId="CommentReference">
    <w:name w:val="annotation reference"/>
    <w:basedOn w:val="DefaultParagraphFont"/>
    <w:uiPriority w:val="99"/>
    <w:semiHidden/>
    <w:unhideWhenUsed/>
    <w:rsid w:val="00505B94"/>
    <w:rPr>
      <w:sz w:val="16"/>
      <w:szCs w:val="16"/>
    </w:rPr>
  </w:style>
  <w:style w:type="paragraph" w:styleId="CommentText">
    <w:name w:val="annotation text"/>
    <w:basedOn w:val="Normal"/>
    <w:link w:val="CommentTextChar"/>
    <w:uiPriority w:val="99"/>
    <w:semiHidden/>
    <w:unhideWhenUsed/>
    <w:rsid w:val="00505B94"/>
    <w:rPr>
      <w:sz w:val="20"/>
    </w:rPr>
  </w:style>
  <w:style w:type="character" w:customStyle="1" w:styleId="CommentTextChar">
    <w:name w:val="Comment Text Char"/>
    <w:basedOn w:val="DefaultParagraphFont"/>
    <w:link w:val="CommentText"/>
    <w:uiPriority w:val="99"/>
    <w:semiHidden/>
    <w:rsid w:val="00505B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5B94"/>
    <w:rPr>
      <w:b/>
      <w:bCs/>
    </w:rPr>
  </w:style>
  <w:style w:type="character" w:customStyle="1" w:styleId="CommentSubjectChar">
    <w:name w:val="Comment Subject Char"/>
    <w:basedOn w:val="CommentTextChar"/>
    <w:link w:val="CommentSubject"/>
    <w:uiPriority w:val="99"/>
    <w:semiHidden/>
    <w:rsid w:val="00505B9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5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94"/>
    <w:rPr>
      <w:rFonts w:ascii="Segoe UI" w:eastAsia="Times New Roman" w:hAnsi="Segoe UI" w:cs="Segoe UI"/>
      <w:sz w:val="18"/>
      <w:szCs w:val="18"/>
    </w:rPr>
  </w:style>
  <w:style w:type="paragraph" w:styleId="ListParagraph">
    <w:name w:val="List Paragraph"/>
    <w:basedOn w:val="Normal"/>
    <w:uiPriority w:val="34"/>
    <w:qFormat/>
    <w:rsid w:val="00566A7C"/>
    <w:pPr>
      <w:ind w:left="720"/>
      <w:contextualSpacing/>
    </w:pPr>
  </w:style>
  <w:style w:type="character" w:customStyle="1" w:styleId="text">
    <w:name w:val="text"/>
    <w:basedOn w:val="DefaultParagraphFont"/>
    <w:rsid w:val="00E40C4A"/>
  </w:style>
  <w:style w:type="character" w:customStyle="1" w:styleId="Heading3Char">
    <w:name w:val="Heading 3 Char"/>
    <w:basedOn w:val="DefaultParagraphFont"/>
    <w:link w:val="Heading3"/>
    <w:uiPriority w:val="9"/>
    <w:rsid w:val="00715586"/>
    <w:rPr>
      <w:rFonts w:ascii="Times New Roman" w:eastAsia="Times New Roman" w:hAnsi="Times New Roman" w:cs="Times New Roman"/>
      <w:b/>
      <w:bCs/>
      <w:sz w:val="27"/>
      <w:szCs w:val="27"/>
    </w:rPr>
  </w:style>
  <w:style w:type="paragraph" w:customStyle="1" w:styleId="chapter-2">
    <w:name w:val="chapter-2"/>
    <w:basedOn w:val="Normal"/>
    <w:rsid w:val="00715586"/>
    <w:pPr>
      <w:overflowPunct/>
      <w:autoSpaceDE/>
      <w:autoSpaceDN/>
      <w:adjustRightInd/>
      <w:spacing w:before="100" w:beforeAutospacing="1" w:after="100" w:afterAutospacing="1"/>
    </w:pPr>
    <w:rPr>
      <w:sz w:val="24"/>
      <w:szCs w:val="24"/>
    </w:rPr>
  </w:style>
  <w:style w:type="character" w:styleId="Hyperlink">
    <w:name w:val="Hyperlink"/>
    <w:basedOn w:val="DefaultParagraphFont"/>
    <w:uiPriority w:val="99"/>
    <w:semiHidden/>
    <w:unhideWhenUsed/>
    <w:rsid w:val="00715586"/>
    <w:rPr>
      <w:color w:val="0000FF"/>
      <w:u w:val="single"/>
    </w:rPr>
  </w:style>
  <w:style w:type="paragraph" w:styleId="NormalWeb">
    <w:name w:val="Normal (Web)"/>
    <w:basedOn w:val="Normal"/>
    <w:uiPriority w:val="99"/>
    <w:semiHidden/>
    <w:unhideWhenUsed/>
    <w:rsid w:val="00715586"/>
    <w:pPr>
      <w:overflowPunct/>
      <w:autoSpaceDE/>
      <w:autoSpaceDN/>
      <w:adjustRightInd/>
      <w:spacing w:before="100" w:beforeAutospacing="1" w:after="100" w:afterAutospacing="1"/>
    </w:pPr>
    <w:rPr>
      <w:sz w:val="24"/>
      <w:szCs w:val="24"/>
    </w:rPr>
  </w:style>
  <w:style w:type="character" w:customStyle="1" w:styleId="chapternum">
    <w:name w:val="chapternum"/>
    <w:basedOn w:val="DefaultParagraphFont"/>
    <w:rsid w:val="00715586"/>
  </w:style>
  <w:style w:type="paragraph" w:customStyle="1" w:styleId="top-05">
    <w:name w:val="top-05"/>
    <w:basedOn w:val="Normal"/>
    <w:rsid w:val="00715586"/>
    <w:pPr>
      <w:overflowPunct/>
      <w:autoSpaceDE/>
      <w:autoSpaceDN/>
      <w:adjustRightInd/>
      <w:spacing w:before="100" w:beforeAutospacing="1" w:after="100" w:afterAutospacing="1"/>
    </w:pPr>
    <w:rPr>
      <w:sz w:val="24"/>
      <w:szCs w:val="24"/>
    </w:rPr>
  </w:style>
  <w:style w:type="character" w:customStyle="1" w:styleId="woj">
    <w:name w:val="woj"/>
    <w:basedOn w:val="DefaultParagraphFont"/>
    <w:rsid w:val="00715586"/>
  </w:style>
  <w:style w:type="paragraph" w:customStyle="1" w:styleId="top-1">
    <w:name w:val="top-1"/>
    <w:basedOn w:val="Normal"/>
    <w:rsid w:val="00715586"/>
    <w:pPr>
      <w:overflowPunct/>
      <w:autoSpaceDE/>
      <w:autoSpaceDN/>
      <w:adjustRightInd/>
      <w:spacing w:before="100" w:beforeAutospacing="1" w:after="100" w:afterAutospacing="1"/>
    </w:pPr>
    <w:rPr>
      <w:sz w:val="24"/>
      <w:szCs w:val="24"/>
    </w:rPr>
  </w:style>
  <w:style w:type="character" w:customStyle="1" w:styleId="st">
    <w:name w:val="st"/>
    <w:basedOn w:val="DefaultParagraphFont"/>
    <w:rsid w:val="00C86515"/>
  </w:style>
  <w:style w:type="paragraph" w:styleId="Header">
    <w:name w:val="header"/>
    <w:basedOn w:val="Normal"/>
    <w:link w:val="HeaderChar"/>
    <w:uiPriority w:val="99"/>
    <w:unhideWhenUsed/>
    <w:rsid w:val="00747261"/>
    <w:pPr>
      <w:tabs>
        <w:tab w:val="center" w:pos="4680"/>
        <w:tab w:val="right" w:pos="9360"/>
      </w:tabs>
    </w:pPr>
  </w:style>
  <w:style w:type="character" w:customStyle="1" w:styleId="HeaderChar">
    <w:name w:val="Header Char"/>
    <w:basedOn w:val="DefaultParagraphFont"/>
    <w:link w:val="Header"/>
    <w:uiPriority w:val="99"/>
    <w:rsid w:val="00747261"/>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747261"/>
    <w:pPr>
      <w:tabs>
        <w:tab w:val="center" w:pos="4680"/>
        <w:tab w:val="right" w:pos="9360"/>
      </w:tabs>
    </w:pPr>
  </w:style>
  <w:style w:type="character" w:customStyle="1" w:styleId="FooterChar">
    <w:name w:val="Footer Char"/>
    <w:basedOn w:val="DefaultParagraphFont"/>
    <w:link w:val="Footer"/>
    <w:uiPriority w:val="99"/>
    <w:rsid w:val="0074726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24078">
      <w:bodyDiv w:val="1"/>
      <w:marLeft w:val="0"/>
      <w:marRight w:val="0"/>
      <w:marTop w:val="0"/>
      <w:marBottom w:val="0"/>
      <w:divBdr>
        <w:top w:val="none" w:sz="0" w:space="0" w:color="auto"/>
        <w:left w:val="none" w:sz="0" w:space="0" w:color="auto"/>
        <w:bottom w:val="none" w:sz="0" w:space="0" w:color="auto"/>
        <w:right w:val="none" w:sz="0" w:space="0" w:color="auto"/>
      </w:divBdr>
    </w:div>
    <w:div w:id="14248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cp:lastPrinted>2018-05-11T21:00:00Z</cp:lastPrinted>
  <dcterms:created xsi:type="dcterms:W3CDTF">2018-05-14T19:53:00Z</dcterms:created>
  <dcterms:modified xsi:type="dcterms:W3CDTF">2018-05-14T19:53:00Z</dcterms:modified>
</cp:coreProperties>
</file>