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F2" w:rsidRDefault="004C5116" w:rsidP="004C5116">
      <w:pPr>
        <w:jc w:val="center"/>
        <w:rPr>
          <w:rFonts w:ascii="Bookman Old Style" w:hAnsi="Bookman Old Style"/>
          <w:b/>
          <w:i/>
          <w:szCs w:val="28"/>
        </w:rPr>
      </w:pPr>
      <w:r>
        <w:rPr>
          <w:rFonts w:ascii="Bookman Old Style" w:hAnsi="Bookman Old Style"/>
          <w:b/>
          <w:i/>
          <w:szCs w:val="28"/>
        </w:rPr>
        <w:t xml:space="preserve"> </w:t>
      </w:r>
      <w:r>
        <w:rPr>
          <w:rFonts w:ascii="Bookman Old Style" w:hAnsi="Bookman Old Style"/>
          <w:b/>
          <w:i/>
          <w:noProof/>
          <w:szCs w:val="28"/>
        </w:rPr>
        <w:drawing>
          <wp:inline distT="0" distB="0" distL="0" distR="0">
            <wp:extent cx="2310866" cy="920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634545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978" cy="934892"/>
                    </a:xfrm>
                    <a:prstGeom prst="rect">
                      <a:avLst/>
                    </a:prstGeom>
                  </pic:spPr>
                </pic:pic>
              </a:graphicData>
            </a:graphic>
          </wp:inline>
        </w:drawing>
      </w:r>
    </w:p>
    <w:p w:rsidR="001A3663" w:rsidRPr="00D1778F" w:rsidRDefault="00536BA8" w:rsidP="003C50D4">
      <w:pPr>
        <w:rPr>
          <w:rFonts w:ascii="Bookman Old Style" w:hAnsi="Bookman Old Style"/>
          <w:b/>
          <w:i/>
          <w:szCs w:val="28"/>
        </w:rPr>
      </w:pPr>
      <w:r w:rsidRPr="00D1778F">
        <w:rPr>
          <w:rFonts w:ascii="Bookman Old Style" w:hAnsi="Bookman Old Style"/>
          <w:b/>
          <w:i/>
          <w:szCs w:val="28"/>
        </w:rPr>
        <w:t>In the Scripture Today</w:t>
      </w:r>
      <w:r w:rsidR="001A3663" w:rsidRPr="00D1778F">
        <w:rPr>
          <w:rFonts w:ascii="Bookman Old Style" w:hAnsi="Bookman Old Style"/>
          <w:b/>
          <w:i/>
          <w:szCs w:val="28"/>
        </w:rPr>
        <w:t xml:space="preserve">, </w:t>
      </w:r>
      <w:bookmarkStart w:id="0" w:name="_GoBack"/>
      <w:r w:rsidR="001A3663" w:rsidRPr="00D1778F">
        <w:rPr>
          <w:rFonts w:ascii="Bookman Old Style" w:hAnsi="Bookman Old Style"/>
          <w:b/>
          <w:i/>
          <w:szCs w:val="28"/>
        </w:rPr>
        <w:t>We See God’s Judgment and Wrath</w:t>
      </w:r>
      <w:bookmarkEnd w:id="0"/>
      <w:r w:rsidR="001A3663" w:rsidRPr="00D1778F">
        <w:rPr>
          <w:rFonts w:ascii="Bookman Old Style" w:hAnsi="Bookman Old Style"/>
          <w:b/>
          <w:i/>
          <w:szCs w:val="28"/>
        </w:rPr>
        <w:t xml:space="preserve"> F</w:t>
      </w:r>
      <w:r w:rsidRPr="00D1778F">
        <w:rPr>
          <w:rFonts w:ascii="Bookman Old Style" w:hAnsi="Bookman Old Style"/>
          <w:b/>
          <w:i/>
          <w:szCs w:val="28"/>
        </w:rPr>
        <w:t xml:space="preserve">ulfilled </w:t>
      </w:r>
      <w:r w:rsidR="00041F83" w:rsidRPr="00D1778F">
        <w:rPr>
          <w:rFonts w:ascii="Bookman Old Style" w:hAnsi="Bookman Old Style"/>
          <w:b/>
          <w:i/>
          <w:szCs w:val="28"/>
        </w:rPr>
        <w:t>to Align with</w:t>
      </w:r>
      <w:r w:rsidRPr="00D1778F">
        <w:rPr>
          <w:rFonts w:ascii="Bookman Old Style" w:hAnsi="Bookman Old Style"/>
          <w:b/>
          <w:i/>
          <w:szCs w:val="28"/>
        </w:rPr>
        <w:t xml:space="preserve"> the Truth of His Word</w:t>
      </w:r>
      <w:r w:rsidR="00DE1038" w:rsidRPr="00D1778F">
        <w:rPr>
          <w:rFonts w:ascii="Bookman Old Style" w:hAnsi="Bookman Old Style"/>
          <w:b/>
          <w:i/>
          <w:szCs w:val="28"/>
        </w:rPr>
        <w:t>!</w:t>
      </w:r>
    </w:p>
    <w:p w:rsidR="004D1E99" w:rsidRPr="00D1778F" w:rsidRDefault="00536BA8" w:rsidP="004D1E99">
      <w:pPr>
        <w:pStyle w:val="NormalWeb"/>
        <w:rPr>
          <w:rFonts w:ascii="Bookman Old Style" w:hAnsi="Bookman Old Style"/>
          <w:i/>
        </w:rPr>
      </w:pPr>
      <w:r w:rsidRPr="00506925">
        <w:rPr>
          <w:rFonts w:ascii="Bookman Old Style" w:hAnsi="Bookman Old Style"/>
          <w:b/>
          <w:i/>
        </w:rPr>
        <w:t>Revelation 19:11</w:t>
      </w:r>
      <w:r w:rsidR="000D32F2">
        <w:rPr>
          <w:rFonts w:ascii="Bookman Old Style" w:hAnsi="Bookman Old Style"/>
          <w:b/>
          <w:i/>
        </w:rPr>
        <w:t>-21</w:t>
      </w:r>
      <w:r w:rsidR="009F3C4C" w:rsidRPr="00506925">
        <w:rPr>
          <w:rFonts w:ascii="Bookman Old Style" w:hAnsi="Bookman Old Style"/>
          <w:b/>
          <w:i/>
        </w:rPr>
        <w:t>,</w:t>
      </w:r>
      <w:r w:rsidR="009F3C4C" w:rsidRPr="00D1778F">
        <w:rPr>
          <w:rFonts w:ascii="Bookman Old Style" w:hAnsi="Bookman Old Style"/>
          <w:b/>
          <w:i/>
          <w:sz w:val="32"/>
          <w:szCs w:val="32"/>
        </w:rPr>
        <w:t xml:space="preserve"> </w:t>
      </w:r>
      <w:r w:rsidR="009F3C4C" w:rsidRPr="00506925">
        <w:rPr>
          <w:rFonts w:ascii="Bookman Old Style" w:hAnsi="Bookman Old Style"/>
          <w:i/>
          <w:sz w:val="22"/>
          <w:szCs w:val="22"/>
        </w:rPr>
        <w:t>“</w:t>
      </w:r>
      <w:r w:rsidR="004D1E99" w:rsidRPr="00506925">
        <w:rPr>
          <w:rStyle w:val="text"/>
          <w:rFonts w:ascii="Bookman Old Style" w:hAnsi="Bookman Old Style"/>
          <w:i/>
          <w:sz w:val="22"/>
          <w:szCs w:val="22"/>
          <w:vertAlign w:val="superscript"/>
        </w:rPr>
        <w:t>11 </w:t>
      </w:r>
      <w:r w:rsidR="004D1E99" w:rsidRPr="00506925">
        <w:rPr>
          <w:rStyle w:val="text"/>
          <w:rFonts w:ascii="Bookman Old Style" w:hAnsi="Bookman Old Style"/>
          <w:i/>
          <w:sz w:val="22"/>
          <w:szCs w:val="22"/>
        </w:rPr>
        <w:t>I saw heaven standing open and there before me was a white horse, whose rider is called Faithful and True. With justice he judges and wages war.</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12 </w:t>
      </w:r>
      <w:r w:rsidR="004D1E99" w:rsidRPr="00506925">
        <w:rPr>
          <w:rStyle w:val="text"/>
          <w:rFonts w:ascii="Bookman Old Style" w:hAnsi="Bookman Old Style"/>
          <w:i/>
          <w:sz w:val="22"/>
          <w:szCs w:val="22"/>
        </w:rPr>
        <w:t>His eyes are like blazing fire, and on his head are many crowns. He has a name written on him that no one knows but he himself.</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13 </w:t>
      </w:r>
      <w:r w:rsidR="004D1E99" w:rsidRPr="00506925">
        <w:rPr>
          <w:rStyle w:val="text"/>
          <w:rFonts w:ascii="Bookman Old Style" w:hAnsi="Bookman Old Style"/>
          <w:i/>
          <w:sz w:val="22"/>
          <w:szCs w:val="22"/>
        </w:rPr>
        <w:t>He is dressed in a robe dipped in blood, and his name is the Word of God.</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14 </w:t>
      </w:r>
      <w:r w:rsidR="004D1E99" w:rsidRPr="00506925">
        <w:rPr>
          <w:rStyle w:val="text"/>
          <w:rFonts w:ascii="Bookman Old Style" w:hAnsi="Bookman Old Style"/>
          <w:i/>
          <w:sz w:val="22"/>
          <w:szCs w:val="22"/>
        </w:rPr>
        <w:t>The armies of heaven were following him, riding on white horses and dressed in fine linen, white and clean.</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15 </w:t>
      </w:r>
      <w:r w:rsidR="004D1E99" w:rsidRPr="00506925">
        <w:rPr>
          <w:rStyle w:val="text"/>
          <w:rFonts w:ascii="Bookman Old Style" w:hAnsi="Bookman Old Style"/>
          <w:i/>
          <w:sz w:val="22"/>
          <w:szCs w:val="22"/>
        </w:rPr>
        <w:t>Coming out of his mouth is a sharp sword with which to strike down the nations. “He will rule them with an iron scepter.”</w:t>
      </w:r>
      <w:r w:rsidR="004D1E99" w:rsidRPr="00506925">
        <w:rPr>
          <w:rStyle w:val="text"/>
          <w:rFonts w:ascii="Bookman Old Style" w:hAnsi="Bookman Old Style"/>
          <w:i/>
          <w:sz w:val="22"/>
          <w:szCs w:val="22"/>
          <w:vertAlign w:val="superscript"/>
        </w:rPr>
        <w:t xml:space="preserve"> </w:t>
      </w:r>
      <w:r w:rsidR="004D1E99" w:rsidRPr="00506925">
        <w:rPr>
          <w:rStyle w:val="text"/>
          <w:rFonts w:ascii="Bookman Old Style" w:hAnsi="Bookman Old Style"/>
          <w:i/>
          <w:sz w:val="22"/>
          <w:szCs w:val="22"/>
        </w:rPr>
        <w:t xml:space="preserve"> He treads the winepress of the fury of the wrath of God Almighty.</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16 </w:t>
      </w:r>
      <w:r w:rsidR="004D1E99" w:rsidRPr="00506925">
        <w:rPr>
          <w:rStyle w:val="text"/>
          <w:rFonts w:ascii="Bookman Old Style" w:hAnsi="Bookman Old Style"/>
          <w:i/>
          <w:sz w:val="22"/>
          <w:szCs w:val="22"/>
        </w:rPr>
        <w:t>On his robe and on his thigh he has this name written:</w:t>
      </w:r>
      <w:r w:rsidR="004D1E99" w:rsidRPr="00506925">
        <w:rPr>
          <w:rFonts w:ascii="Bookman Old Style" w:hAnsi="Bookman Old Style"/>
          <w:i/>
          <w:sz w:val="22"/>
          <w:szCs w:val="22"/>
        </w:rPr>
        <w:t xml:space="preserve">  </w:t>
      </w:r>
      <w:r w:rsidR="004D1E99" w:rsidRPr="00506925">
        <w:rPr>
          <w:rStyle w:val="small-caps"/>
          <w:rFonts w:ascii="Bookman Old Style" w:hAnsi="Bookman Old Style"/>
          <w:i/>
          <w:smallCaps/>
          <w:sz w:val="22"/>
          <w:szCs w:val="22"/>
        </w:rPr>
        <w:t>king of kings and lord of lords</w:t>
      </w:r>
      <w:r w:rsidR="004D1E99" w:rsidRPr="00506925">
        <w:rPr>
          <w:rStyle w:val="text"/>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17 </w:t>
      </w:r>
      <w:r w:rsidR="004D1E99" w:rsidRPr="00506925">
        <w:rPr>
          <w:rStyle w:val="text"/>
          <w:rFonts w:ascii="Bookman Old Style" w:hAnsi="Bookman Old Style"/>
          <w:i/>
          <w:sz w:val="22"/>
          <w:szCs w:val="22"/>
        </w:rPr>
        <w:t>And I saw an angel standing in the sun, who cried in a loud voice to all the birds flying in midair, “Come, gather together for the great supper of God,</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18 </w:t>
      </w:r>
      <w:r w:rsidR="004D1E99" w:rsidRPr="00506925">
        <w:rPr>
          <w:rStyle w:val="text"/>
          <w:rFonts w:ascii="Bookman Old Style" w:hAnsi="Bookman Old Style"/>
          <w:i/>
          <w:sz w:val="22"/>
          <w:szCs w:val="22"/>
        </w:rPr>
        <w:t>so that you may eat the flesh of kings, generals, and the mighty, of horses and their riders, and the flesh of all people, free and slave, great and small.”</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19 </w:t>
      </w:r>
      <w:r w:rsidR="004D1E99" w:rsidRPr="00506925">
        <w:rPr>
          <w:rStyle w:val="text"/>
          <w:rFonts w:ascii="Bookman Old Style" w:hAnsi="Bookman Old Style"/>
          <w:i/>
          <w:sz w:val="22"/>
          <w:szCs w:val="22"/>
        </w:rPr>
        <w:t>Then I saw the beast and the kings of the earth and their armies gathered together to wage war against the rider on the horse and his army.</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20 </w:t>
      </w:r>
      <w:r w:rsidR="004D1E99" w:rsidRPr="00506925">
        <w:rPr>
          <w:rStyle w:val="text"/>
          <w:rFonts w:ascii="Bookman Old Style" w:hAnsi="Bookman Old Style"/>
          <w:i/>
          <w:sz w:val="22"/>
          <w:szCs w:val="22"/>
        </w:rPr>
        <w:t>But the beast was captured, and with it the false prophet who had performed the signs on its behalf. With these signs he had deluded those who had received the mark of the beast and worshiped its image. The two of them were thrown alive into the fiery lake of burning sulfur.</w:t>
      </w:r>
      <w:r w:rsidR="004D1E99" w:rsidRPr="00506925">
        <w:rPr>
          <w:rFonts w:ascii="Bookman Old Style" w:hAnsi="Bookman Old Style"/>
          <w:i/>
          <w:sz w:val="22"/>
          <w:szCs w:val="22"/>
        </w:rPr>
        <w:t xml:space="preserve"> </w:t>
      </w:r>
      <w:r w:rsidR="004D1E99" w:rsidRPr="00506925">
        <w:rPr>
          <w:rStyle w:val="text"/>
          <w:rFonts w:ascii="Bookman Old Style" w:hAnsi="Bookman Old Style"/>
          <w:i/>
          <w:sz w:val="22"/>
          <w:szCs w:val="22"/>
          <w:vertAlign w:val="superscript"/>
        </w:rPr>
        <w:t>21 </w:t>
      </w:r>
      <w:r w:rsidR="004D1E99" w:rsidRPr="00506925">
        <w:rPr>
          <w:rStyle w:val="text"/>
          <w:rFonts w:ascii="Bookman Old Style" w:hAnsi="Bookman Old Style"/>
          <w:i/>
          <w:sz w:val="22"/>
          <w:szCs w:val="22"/>
        </w:rPr>
        <w:t>The rest were killed with the sword coming out of the mouth of the rider on the horse, and all the birds gorged themselves on their flesh.</w:t>
      </w:r>
      <w:r w:rsidR="00D1778F" w:rsidRPr="00506925">
        <w:rPr>
          <w:rStyle w:val="text"/>
          <w:rFonts w:ascii="Bookman Old Style" w:hAnsi="Bookman Old Style"/>
          <w:i/>
          <w:sz w:val="22"/>
          <w:szCs w:val="22"/>
        </w:rPr>
        <w:t>”</w:t>
      </w:r>
    </w:p>
    <w:p w:rsidR="001A3663" w:rsidRPr="00506925" w:rsidRDefault="001A3663" w:rsidP="003C50D4">
      <w:pPr>
        <w:rPr>
          <w:rFonts w:ascii="Bookman Old Style" w:hAnsi="Bookman Old Style"/>
          <w:b/>
          <w:i/>
          <w:sz w:val="24"/>
          <w:szCs w:val="24"/>
        </w:rPr>
      </w:pPr>
      <w:r w:rsidRPr="00506925">
        <w:rPr>
          <w:rFonts w:ascii="Bookman Old Style" w:hAnsi="Bookman Old Style"/>
          <w:b/>
          <w:i/>
          <w:sz w:val="24"/>
          <w:szCs w:val="24"/>
        </w:rPr>
        <w:t>Remember…Sin Is Going to Be Punished!</w:t>
      </w:r>
    </w:p>
    <w:p w:rsidR="001A3663" w:rsidRPr="00506925" w:rsidRDefault="001A3663" w:rsidP="003C50D4">
      <w:pPr>
        <w:rPr>
          <w:rFonts w:ascii="Bookman Old Style" w:hAnsi="Bookman Old Style"/>
          <w:b/>
          <w:i/>
          <w:sz w:val="24"/>
          <w:szCs w:val="24"/>
        </w:rPr>
      </w:pPr>
      <w:r w:rsidRPr="00506925">
        <w:rPr>
          <w:rFonts w:ascii="Bookman Old Style" w:hAnsi="Bookman Old Style"/>
          <w:b/>
          <w:i/>
          <w:sz w:val="24"/>
          <w:szCs w:val="24"/>
        </w:rPr>
        <w:t xml:space="preserve">The Avenger Is The One Who Has Purchased And Ransomed All Who Are Faithful and Have Placed Their Trust In The True Messiah, The Son of God, the Lamb of God…Who Takes Away the Sin of the World.  </w:t>
      </w:r>
    </w:p>
    <w:p w:rsidR="00E678AA" w:rsidRPr="00506925" w:rsidRDefault="001A3663" w:rsidP="001A3663">
      <w:pPr>
        <w:ind w:firstLine="720"/>
        <w:rPr>
          <w:rFonts w:ascii="Bookman Old Style" w:hAnsi="Bookman Old Style"/>
          <w:b/>
          <w:i/>
          <w:sz w:val="24"/>
          <w:szCs w:val="24"/>
        </w:rPr>
      </w:pPr>
      <w:r w:rsidRPr="00506925">
        <w:rPr>
          <w:rFonts w:ascii="Bookman Old Style" w:hAnsi="Bookman Old Style"/>
          <w:b/>
          <w:i/>
          <w:sz w:val="24"/>
          <w:szCs w:val="24"/>
        </w:rPr>
        <w:t xml:space="preserve">The Judgment </w:t>
      </w:r>
      <w:r w:rsidR="00DE1038" w:rsidRPr="00506925">
        <w:rPr>
          <w:rFonts w:ascii="Bookman Old Style" w:hAnsi="Bookman Old Style"/>
          <w:b/>
          <w:i/>
          <w:sz w:val="24"/>
          <w:szCs w:val="24"/>
        </w:rPr>
        <w:t xml:space="preserve">Is </w:t>
      </w:r>
      <w:r w:rsidRPr="00506925">
        <w:rPr>
          <w:rFonts w:ascii="Bookman Old Style" w:hAnsi="Bookman Old Style"/>
          <w:b/>
          <w:i/>
          <w:sz w:val="24"/>
          <w:szCs w:val="24"/>
        </w:rPr>
        <w:t>Carried Out by the Conquering Christ!</w:t>
      </w:r>
    </w:p>
    <w:p w:rsidR="001A3663" w:rsidRPr="00D1778F" w:rsidRDefault="001A3663" w:rsidP="001A3663">
      <w:pPr>
        <w:ind w:firstLine="720"/>
        <w:rPr>
          <w:rFonts w:ascii="Bookman Old Style" w:hAnsi="Bookman Old Style"/>
          <w:b/>
          <w:i/>
          <w:szCs w:val="28"/>
        </w:rPr>
      </w:pPr>
      <w:r w:rsidRPr="00D1778F">
        <w:rPr>
          <w:rFonts w:ascii="Bookman Old Style" w:hAnsi="Bookman Old Style"/>
          <w:b/>
          <w:i/>
          <w:szCs w:val="28"/>
        </w:rPr>
        <w:t xml:space="preserve"> </w:t>
      </w:r>
    </w:p>
    <w:p w:rsidR="004D1E99" w:rsidRPr="00506925" w:rsidRDefault="004D1E99" w:rsidP="003C50D4">
      <w:pPr>
        <w:rPr>
          <w:rFonts w:ascii="Bookman Old Style" w:hAnsi="Bookman Old Style"/>
          <w:b/>
          <w:i/>
          <w:sz w:val="24"/>
          <w:szCs w:val="24"/>
        </w:rPr>
      </w:pPr>
      <w:r w:rsidRPr="00506925">
        <w:rPr>
          <w:rFonts w:ascii="Bookman Old Style" w:hAnsi="Bookman Old Style"/>
          <w:b/>
          <w:i/>
          <w:sz w:val="24"/>
          <w:szCs w:val="24"/>
        </w:rPr>
        <w:t>Again and Again in Revelation we see a picture of the “Conquering Lord Jesus.”</w:t>
      </w:r>
    </w:p>
    <w:p w:rsidR="004D1E99" w:rsidRPr="00506925" w:rsidRDefault="004D1E99" w:rsidP="003C50D4">
      <w:pPr>
        <w:rPr>
          <w:rFonts w:ascii="Bookman Old Style" w:hAnsi="Bookman Old Style"/>
          <w:b/>
          <w:i/>
          <w:sz w:val="24"/>
          <w:szCs w:val="24"/>
        </w:rPr>
      </w:pPr>
    </w:p>
    <w:p w:rsidR="004D1E99" w:rsidRPr="00506925" w:rsidRDefault="004D1E99" w:rsidP="003C50D4">
      <w:pPr>
        <w:rPr>
          <w:rFonts w:ascii="Bookman Old Style" w:hAnsi="Bookman Old Style"/>
          <w:b/>
          <w:i/>
          <w:sz w:val="24"/>
          <w:szCs w:val="24"/>
        </w:rPr>
      </w:pPr>
      <w:r w:rsidRPr="00506925">
        <w:rPr>
          <w:rFonts w:ascii="Bookman Old Style" w:hAnsi="Bookman Old Style"/>
          <w:b/>
          <w:i/>
          <w:sz w:val="24"/>
          <w:szCs w:val="24"/>
        </w:rPr>
        <w:t xml:space="preserve">This is why we worship and adore Him…Why we bow in His presence!  </w:t>
      </w:r>
    </w:p>
    <w:p w:rsidR="004D1E99" w:rsidRPr="00506925" w:rsidRDefault="004D1E99" w:rsidP="003C50D4">
      <w:pPr>
        <w:rPr>
          <w:rFonts w:ascii="Bookman Old Style" w:hAnsi="Bookman Old Style"/>
          <w:b/>
          <w:i/>
          <w:sz w:val="24"/>
          <w:szCs w:val="24"/>
        </w:rPr>
      </w:pPr>
      <w:r w:rsidRPr="00506925">
        <w:rPr>
          <w:rFonts w:ascii="Bookman Old Style" w:hAnsi="Bookman Old Style"/>
          <w:b/>
          <w:i/>
          <w:sz w:val="24"/>
          <w:szCs w:val="24"/>
        </w:rPr>
        <w:t>This is why we give thanks and cry out to Him for forgiveness…Why we know without Him we are nothin</w:t>
      </w:r>
      <w:r w:rsidR="006A33EF">
        <w:rPr>
          <w:rFonts w:ascii="Bookman Old Style" w:hAnsi="Bookman Old Style"/>
          <w:b/>
          <w:i/>
          <w:sz w:val="24"/>
          <w:szCs w:val="24"/>
        </w:rPr>
        <w:t>g...and would be</w:t>
      </w:r>
      <w:r w:rsidRPr="00506925">
        <w:rPr>
          <w:rFonts w:ascii="Bookman Old Style" w:hAnsi="Bookman Old Style"/>
          <w:b/>
          <w:i/>
          <w:sz w:val="24"/>
          <w:szCs w:val="24"/>
        </w:rPr>
        <w:t xml:space="preserve"> lost and undone</w:t>
      </w:r>
      <w:r w:rsidR="006A33EF">
        <w:rPr>
          <w:rFonts w:ascii="Bookman Old Style" w:hAnsi="Bookman Old Style"/>
          <w:b/>
          <w:i/>
          <w:sz w:val="24"/>
          <w:szCs w:val="24"/>
        </w:rPr>
        <w:t xml:space="preserve"> headed for a devil’s hell</w:t>
      </w:r>
      <w:r w:rsidRPr="00506925">
        <w:rPr>
          <w:rFonts w:ascii="Bookman Old Style" w:hAnsi="Bookman Old Style"/>
          <w:b/>
          <w:i/>
          <w:sz w:val="24"/>
          <w:szCs w:val="24"/>
        </w:rPr>
        <w:t>!</w:t>
      </w:r>
    </w:p>
    <w:p w:rsidR="004D1E99" w:rsidRPr="00506925" w:rsidRDefault="004D1E99" w:rsidP="003C50D4">
      <w:pPr>
        <w:rPr>
          <w:rFonts w:ascii="Bookman Old Style" w:hAnsi="Bookman Old Style"/>
          <w:b/>
          <w:i/>
          <w:sz w:val="24"/>
          <w:szCs w:val="24"/>
        </w:rPr>
      </w:pPr>
    </w:p>
    <w:p w:rsidR="004D1E99" w:rsidRPr="00506925" w:rsidRDefault="004D1E99" w:rsidP="003C50D4">
      <w:pPr>
        <w:rPr>
          <w:rFonts w:ascii="Bookman Old Style" w:hAnsi="Bookman Old Style"/>
          <w:b/>
          <w:i/>
          <w:sz w:val="24"/>
          <w:szCs w:val="24"/>
        </w:rPr>
      </w:pPr>
      <w:r w:rsidRPr="00506925">
        <w:rPr>
          <w:rFonts w:ascii="Bookman Old Style" w:hAnsi="Bookman Old Style"/>
          <w:b/>
          <w:i/>
          <w:sz w:val="24"/>
          <w:szCs w:val="24"/>
        </w:rPr>
        <w:t xml:space="preserve">This is </w:t>
      </w:r>
      <w:r w:rsidR="00882324" w:rsidRPr="00506925">
        <w:rPr>
          <w:rFonts w:ascii="Bookman Old Style" w:hAnsi="Bookman Old Style"/>
          <w:b/>
          <w:i/>
          <w:sz w:val="24"/>
          <w:szCs w:val="24"/>
        </w:rPr>
        <w:t>why</w:t>
      </w:r>
      <w:r w:rsidRPr="00506925">
        <w:rPr>
          <w:rFonts w:ascii="Bookman Old Style" w:hAnsi="Bookman Old Style"/>
          <w:b/>
          <w:i/>
          <w:sz w:val="24"/>
          <w:szCs w:val="24"/>
        </w:rPr>
        <w:t xml:space="preserve"> Kings will fall at His feet!  This is why there will be no doubt as to who the CONQUERING KING</w:t>
      </w:r>
      <w:r w:rsidR="00D1778F" w:rsidRPr="00506925">
        <w:rPr>
          <w:rFonts w:ascii="Bookman Old Style" w:hAnsi="Bookman Old Style"/>
          <w:b/>
          <w:i/>
          <w:sz w:val="24"/>
          <w:szCs w:val="24"/>
        </w:rPr>
        <w:t xml:space="preserve"> IS</w:t>
      </w:r>
      <w:r w:rsidRPr="00506925">
        <w:rPr>
          <w:rFonts w:ascii="Bookman Old Style" w:hAnsi="Bookman Old Style"/>
          <w:b/>
          <w:i/>
          <w:sz w:val="24"/>
          <w:szCs w:val="24"/>
        </w:rPr>
        <w:t>…</w:t>
      </w:r>
      <w:r w:rsidR="00D1778F" w:rsidRPr="00506925">
        <w:rPr>
          <w:rFonts w:ascii="Bookman Old Style" w:hAnsi="Bookman Old Style"/>
          <w:b/>
          <w:i/>
          <w:sz w:val="24"/>
          <w:szCs w:val="24"/>
        </w:rPr>
        <w:t>THE CONQUERING CHRIST JESUS</w:t>
      </w:r>
      <w:r w:rsidRPr="00506925">
        <w:rPr>
          <w:rFonts w:ascii="Bookman Old Style" w:hAnsi="Bookman Old Style"/>
          <w:b/>
          <w:i/>
          <w:sz w:val="24"/>
          <w:szCs w:val="24"/>
        </w:rPr>
        <w:t>.</w:t>
      </w:r>
    </w:p>
    <w:p w:rsidR="004D1E99" w:rsidRPr="00D1778F" w:rsidRDefault="004D1E99" w:rsidP="003C50D4">
      <w:pPr>
        <w:rPr>
          <w:rFonts w:ascii="Bookman Old Style" w:hAnsi="Bookman Old Style"/>
          <w:b/>
          <w:i/>
          <w:szCs w:val="28"/>
        </w:rPr>
      </w:pPr>
    </w:p>
    <w:p w:rsidR="004D1E99" w:rsidRPr="00506925" w:rsidRDefault="00912FAD" w:rsidP="003C50D4">
      <w:pPr>
        <w:rPr>
          <w:rFonts w:ascii="Bookman Old Style" w:hAnsi="Bookman Old Style"/>
          <w:b/>
          <w:i/>
          <w:sz w:val="24"/>
          <w:szCs w:val="24"/>
        </w:rPr>
      </w:pPr>
      <w:r w:rsidRPr="00506925">
        <w:rPr>
          <w:rFonts w:ascii="Bookman Old Style" w:hAnsi="Bookman Old Style"/>
          <w:b/>
          <w:i/>
          <w:sz w:val="24"/>
          <w:szCs w:val="24"/>
        </w:rPr>
        <w:t>DOUBT AND QUESTIONS CEASE WHEN WE SEE THE CONQUERING KING...THE CONQUERING CHRIST.</w:t>
      </w:r>
    </w:p>
    <w:p w:rsidR="00D1778F" w:rsidRDefault="00D1778F" w:rsidP="003C50D4">
      <w:pPr>
        <w:rPr>
          <w:rFonts w:ascii="Bookman Old Style" w:hAnsi="Bookman Old Style"/>
          <w:b/>
          <w:i/>
          <w:szCs w:val="28"/>
        </w:rPr>
      </w:pPr>
    </w:p>
    <w:p w:rsidR="006A33EF" w:rsidRDefault="006A33EF" w:rsidP="003C50D4">
      <w:pPr>
        <w:rPr>
          <w:rFonts w:ascii="Bookman Old Style" w:hAnsi="Bookman Old Style"/>
          <w:b/>
          <w:i/>
          <w:szCs w:val="28"/>
        </w:rPr>
      </w:pPr>
    </w:p>
    <w:p w:rsidR="006A33EF" w:rsidRDefault="006A33EF" w:rsidP="003C50D4">
      <w:pPr>
        <w:rPr>
          <w:rFonts w:ascii="Bookman Old Style" w:hAnsi="Bookman Old Style"/>
          <w:b/>
          <w:i/>
          <w:szCs w:val="28"/>
        </w:rPr>
      </w:pPr>
    </w:p>
    <w:p w:rsidR="006A33EF" w:rsidRDefault="006A33EF" w:rsidP="003C50D4">
      <w:pPr>
        <w:rPr>
          <w:rFonts w:ascii="Bookman Old Style" w:hAnsi="Bookman Old Style"/>
          <w:b/>
          <w:i/>
          <w:szCs w:val="28"/>
        </w:rPr>
      </w:pPr>
    </w:p>
    <w:p w:rsidR="003C50D4" w:rsidRPr="00D1778F" w:rsidRDefault="003C50D4" w:rsidP="003C50D4">
      <w:pPr>
        <w:rPr>
          <w:rFonts w:ascii="Bookman Old Style" w:hAnsi="Bookman Old Style"/>
          <w:i/>
          <w:szCs w:val="28"/>
        </w:rPr>
      </w:pPr>
      <w:r w:rsidRPr="00D1778F">
        <w:rPr>
          <w:rFonts w:ascii="Bookman Old Style" w:hAnsi="Bookman Old Style"/>
          <w:b/>
          <w:i/>
          <w:szCs w:val="28"/>
        </w:rPr>
        <w:t>The Conquering Christ</w:t>
      </w:r>
    </w:p>
    <w:p w:rsidR="003C50D4" w:rsidRPr="00D1778F" w:rsidRDefault="003C50D4" w:rsidP="003C50D4">
      <w:pPr>
        <w:numPr>
          <w:ilvl w:val="0"/>
          <w:numId w:val="1"/>
        </w:numPr>
        <w:rPr>
          <w:rFonts w:ascii="Bookman Old Style" w:hAnsi="Bookman Old Style"/>
          <w:i/>
          <w:sz w:val="24"/>
          <w:szCs w:val="24"/>
        </w:rPr>
      </w:pPr>
      <w:r w:rsidRPr="00D1778F">
        <w:rPr>
          <w:rFonts w:ascii="Bookman Old Style" w:hAnsi="Bookman Old Style"/>
          <w:i/>
          <w:sz w:val="24"/>
          <w:szCs w:val="24"/>
        </w:rPr>
        <w:t>Wh</w:t>
      </w:r>
      <w:r w:rsidR="009F3C4C" w:rsidRPr="00D1778F">
        <w:rPr>
          <w:rFonts w:ascii="Bookman Old Style" w:hAnsi="Bookman Old Style"/>
          <w:i/>
          <w:sz w:val="24"/>
          <w:szCs w:val="24"/>
        </w:rPr>
        <w:t xml:space="preserve">ite Horse---Symbol of a </w:t>
      </w:r>
      <w:r w:rsidRPr="00D1778F">
        <w:rPr>
          <w:rFonts w:ascii="Bookman Old Style" w:hAnsi="Bookman Old Style"/>
          <w:b/>
          <w:i/>
          <w:sz w:val="24"/>
          <w:szCs w:val="24"/>
        </w:rPr>
        <w:t>Conqueror</w:t>
      </w:r>
      <w:r w:rsidRPr="00D1778F">
        <w:rPr>
          <w:rFonts w:ascii="Bookman Old Style" w:hAnsi="Bookman Old Style"/>
          <w:i/>
          <w:sz w:val="24"/>
          <w:szCs w:val="24"/>
        </w:rPr>
        <w:t>.</w:t>
      </w:r>
    </w:p>
    <w:p w:rsidR="003C50D4" w:rsidRPr="00D1778F"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His Name is </w:t>
      </w:r>
      <w:r w:rsidR="003C50D4" w:rsidRPr="00D1778F">
        <w:rPr>
          <w:rFonts w:ascii="Bookman Old Style" w:hAnsi="Bookman Old Style"/>
          <w:b/>
          <w:i/>
          <w:sz w:val="24"/>
          <w:szCs w:val="24"/>
        </w:rPr>
        <w:t>Faithful</w:t>
      </w:r>
      <w:r w:rsidRPr="00D1778F">
        <w:rPr>
          <w:rFonts w:ascii="Bookman Old Style" w:hAnsi="Bookman Old Style"/>
          <w:i/>
          <w:sz w:val="24"/>
          <w:szCs w:val="24"/>
        </w:rPr>
        <w:t xml:space="preserve"> and </w:t>
      </w:r>
      <w:r w:rsidR="003C50D4" w:rsidRPr="00D1778F">
        <w:rPr>
          <w:rFonts w:ascii="Bookman Old Style" w:hAnsi="Bookman Old Style"/>
          <w:b/>
          <w:i/>
          <w:sz w:val="24"/>
          <w:szCs w:val="24"/>
        </w:rPr>
        <w:t>True</w:t>
      </w:r>
      <w:r w:rsidR="003C50D4" w:rsidRPr="00D1778F">
        <w:rPr>
          <w:rFonts w:ascii="Bookman Old Style" w:hAnsi="Bookman Old Style"/>
          <w:i/>
          <w:sz w:val="24"/>
          <w:szCs w:val="24"/>
        </w:rPr>
        <w:t>.</w:t>
      </w:r>
    </w:p>
    <w:p w:rsidR="003C50D4" w:rsidRPr="00D1778F"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He judges and makes </w:t>
      </w:r>
      <w:r w:rsidR="003C50D4" w:rsidRPr="00D1778F">
        <w:rPr>
          <w:rFonts w:ascii="Bookman Old Style" w:hAnsi="Bookman Old Style"/>
          <w:b/>
          <w:i/>
          <w:sz w:val="24"/>
          <w:szCs w:val="24"/>
        </w:rPr>
        <w:t>War in Righteousness</w:t>
      </w:r>
      <w:r w:rsidR="003C50D4" w:rsidRPr="00D1778F">
        <w:rPr>
          <w:rFonts w:ascii="Bookman Old Style" w:hAnsi="Bookman Old Style"/>
          <w:i/>
          <w:sz w:val="24"/>
          <w:szCs w:val="24"/>
        </w:rPr>
        <w:t>.</w:t>
      </w:r>
    </w:p>
    <w:p w:rsidR="003C50D4" w:rsidRPr="00D1778F"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Eyes---Flame of </w:t>
      </w:r>
      <w:r w:rsidR="003C50D4" w:rsidRPr="00D1778F">
        <w:rPr>
          <w:rFonts w:ascii="Bookman Old Style" w:hAnsi="Bookman Old Style"/>
          <w:b/>
          <w:i/>
          <w:sz w:val="24"/>
          <w:szCs w:val="24"/>
        </w:rPr>
        <w:t>fire</w:t>
      </w:r>
    </w:p>
    <w:p w:rsidR="003C50D4" w:rsidRPr="00D1778F"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Head—many </w:t>
      </w:r>
      <w:r w:rsidR="003C50D4" w:rsidRPr="00D1778F">
        <w:rPr>
          <w:rFonts w:ascii="Bookman Old Style" w:hAnsi="Bookman Old Style"/>
          <w:b/>
          <w:i/>
          <w:sz w:val="24"/>
          <w:szCs w:val="24"/>
        </w:rPr>
        <w:t>Royal Crowns</w:t>
      </w:r>
    </w:p>
    <w:p w:rsidR="003C50D4" w:rsidRPr="00D1778F" w:rsidRDefault="003C50D4" w:rsidP="003C50D4">
      <w:pPr>
        <w:numPr>
          <w:ilvl w:val="0"/>
          <w:numId w:val="1"/>
        </w:numPr>
        <w:rPr>
          <w:rFonts w:ascii="Bookman Old Style" w:hAnsi="Bookman Old Style"/>
          <w:i/>
          <w:sz w:val="24"/>
          <w:szCs w:val="24"/>
        </w:rPr>
      </w:pPr>
      <w:r w:rsidRPr="00D1778F">
        <w:rPr>
          <w:rFonts w:ascii="Bookman Old Style" w:hAnsi="Bookman Old Style"/>
          <w:i/>
          <w:sz w:val="24"/>
          <w:szCs w:val="24"/>
        </w:rPr>
        <w:t>Unknown Name</w:t>
      </w:r>
    </w:p>
    <w:p w:rsidR="003C50D4" w:rsidRPr="00D1778F"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Robe dipped in </w:t>
      </w:r>
      <w:r w:rsidRPr="00D1778F">
        <w:rPr>
          <w:rFonts w:ascii="Bookman Old Style" w:hAnsi="Bookman Old Style"/>
          <w:b/>
          <w:i/>
          <w:sz w:val="24"/>
          <w:szCs w:val="24"/>
        </w:rPr>
        <w:t>blood</w:t>
      </w:r>
    </w:p>
    <w:p w:rsidR="003C50D4" w:rsidRDefault="009F3C4C" w:rsidP="003C50D4">
      <w:pPr>
        <w:numPr>
          <w:ilvl w:val="0"/>
          <w:numId w:val="1"/>
        </w:numPr>
        <w:rPr>
          <w:rFonts w:ascii="Bookman Old Style" w:hAnsi="Bookman Old Style"/>
          <w:i/>
          <w:sz w:val="24"/>
          <w:szCs w:val="24"/>
        </w:rPr>
      </w:pPr>
      <w:r w:rsidRPr="00D1778F">
        <w:rPr>
          <w:rFonts w:ascii="Bookman Old Style" w:hAnsi="Bookman Old Style"/>
          <w:i/>
          <w:sz w:val="24"/>
          <w:szCs w:val="24"/>
        </w:rPr>
        <w:t xml:space="preserve">His name is the </w:t>
      </w:r>
      <w:r w:rsidR="003C50D4" w:rsidRPr="00D1778F">
        <w:rPr>
          <w:rFonts w:ascii="Bookman Old Style" w:hAnsi="Bookman Old Style"/>
          <w:b/>
          <w:i/>
          <w:sz w:val="24"/>
          <w:szCs w:val="24"/>
        </w:rPr>
        <w:t>Word</w:t>
      </w:r>
      <w:r w:rsidR="003C50D4" w:rsidRPr="00D1778F">
        <w:rPr>
          <w:rFonts w:ascii="Bookman Old Style" w:hAnsi="Bookman Old Style"/>
          <w:i/>
          <w:sz w:val="24"/>
          <w:szCs w:val="24"/>
        </w:rPr>
        <w:t xml:space="preserve"> of God.</w:t>
      </w:r>
    </w:p>
    <w:p w:rsidR="004A3035" w:rsidRDefault="004A3035" w:rsidP="004A3035">
      <w:pPr>
        <w:rPr>
          <w:rFonts w:ascii="Bookman Old Style" w:hAnsi="Bookman Old Style"/>
          <w:i/>
          <w:sz w:val="24"/>
          <w:szCs w:val="24"/>
        </w:rPr>
      </w:pPr>
    </w:p>
    <w:p w:rsidR="004A3035" w:rsidRPr="004A3035" w:rsidRDefault="004A3035" w:rsidP="004A3035">
      <w:pPr>
        <w:rPr>
          <w:rStyle w:val="text"/>
          <w:rFonts w:ascii="Bookman Old Style" w:hAnsi="Bookman Old Style"/>
          <w:b/>
          <w:i/>
          <w:sz w:val="24"/>
          <w:szCs w:val="24"/>
        </w:rPr>
      </w:pPr>
      <w:r>
        <w:rPr>
          <w:rStyle w:val="text"/>
          <w:rFonts w:ascii="Bookman Old Style" w:hAnsi="Bookman Old Style"/>
          <w:i/>
        </w:rPr>
        <w:t>“</w:t>
      </w:r>
      <w:r w:rsidRPr="004A3035">
        <w:rPr>
          <w:rStyle w:val="text"/>
          <w:rFonts w:ascii="Bookman Old Style" w:hAnsi="Bookman Old Style"/>
          <w:b/>
          <w:i/>
          <w:sz w:val="24"/>
          <w:szCs w:val="24"/>
        </w:rPr>
        <w:t>The armies of heaven were following him, riding on white horses and dressed in fine linen, white and clean.”</w:t>
      </w:r>
    </w:p>
    <w:p w:rsidR="004A3035" w:rsidRDefault="004A3035" w:rsidP="004A3035">
      <w:pPr>
        <w:rPr>
          <w:rFonts w:ascii="Bookman Old Style" w:hAnsi="Bookman Old Style"/>
          <w:i/>
        </w:rPr>
      </w:pPr>
    </w:p>
    <w:p w:rsidR="004A3035" w:rsidRPr="004A3035" w:rsidRDefault="004A3035" w:rsidP="004A3035">
      <w:pPr>
        <w:ind w:firstLine="720"/>
        <w:rPr>
          <w:rFonts w:ascii="Bookman Old Style" w:hAnsi="Bookman Old Style"/>
          <w:i/>
        </w:rPr>
      </w:pPr>
      <w:r w:rsidRPr="004A3035">
        <w:rPr>
          <w:rFonts w:ascii="Bookman Old Style" w:hAnsi="Bookman Old Style"/>
          <w:b/>
          <w:i/>
          <w:sz w:val="24"/>
          <w:szCs w:val="24"/>
        </w:rPr>
        <w:t>The Heavenly Armies – All Who Have Been Washed in the Blood of Jesus.</w:t>
      </w:r>
    </w:p>
    <w:p w:rsidR="004A3035" w:rsidRPr="004A3035" w:rsidRDefault="004A3035" w:rsidP="004A3035">
      <w:pPr>
        <w:rPr>
          <w:rFonts w:ascii="Bookman Old Style" w:hAnsi="Bookman Old Style"/>
          <w:b/>
          <w:i/>
          <w:sz w:val="24"/>
          <w:szCs w:val="24"/>
        </w:rPr>
      </w:pPr>
      <w:r w:rsidRPr="004A3035">
        <w:rPr>
          <w:rFonts w:ascii="Bookman Old Style" w:hAnsi="Bookman Old Style"/>
          <w:b/>
          <w:i/>
          <w:sz w:val="24"/>
          <w:szCs w:val="24"/>
        </w:rPr>
        <w:tab/>
        <w:t>All who have their names in the Book of Life.</w:t>
      </w:r>
    </w:p>
    <w:p w:rsidR="003C50D4" w:rsidRPr="00D1778F" w:rsidRDefault="003C50D4" w:rsidP="003C50D4">
      <w:pPr>
        <w:rPr>
          <w:rFonts w:ascii="Bookman Old Style" w:hAnsi="Bookman Old Style"/>
          <w:b/>
          <w:i/>
          <w:sz w:val="24"/>
          <w:szCs w:val="24"/>
        </w:rPr>
      </w:pPr>
    </w:p>
    <w:p w:rsidR="003C50D4" w:rsidRPr="00D1778F" w:rsidRDefault="003C50D4" w:rsidP="003C50D4">
      <w:pPr>
        <w:rPr>
          <w:rFonts w:ascii="Bookman Old Style" w:hAnsi="Bookman Old Style"/>
          <w:i/>
          <w:sz w:val="24"/>
          <w:szCs w:val="24"/>
        </w:rPr>
      </w:pPr>
      <w:r w:rsidRPr="00D1778F">
        <w:rPr>
          <w:rFonts w:ascii="Bookman Old Style" w:hAnsi="Bookman Old Style"/>
          <w:b/>
          <w:i/>
          <w:sz w:val="24"/>
          <w:szCs w:val="24"/>
        </w:rPr>
        <w:t>The Doom of the 2</w:t>
      </w:r>
      <w:r w:rsidRPr="00D1778F">
        <w:rPr>
          <w:rFonts w:ascii="Bookman Old Style" w:hAnsi="Bookman Old Style"/>
          <w:b/>
          <w:i/>
          <w:sz w:val="24"/>
          <w:szCs w:val="24"/>
          <w:vertAlign w:val="superscript"/>
        </w:rPr>
        <w:t>nd</w:t>
      </w:r>
      <w:r w:rsidRPr="00D1778F">
        <w:rPr>
          <w:rFonts w:ascii="Bookman Old Style" w:hAnsi="Bookman Old Style"/>
          <w:b/>
          <w:i/>
          <w:sz w:val="24"/>
          <w:szCs w:val="24"/>
        </w:rPr>
        <w:t xml:space="preserve"> and 3</w:t>
      </w:r>
      <w:r w:rsidRPr="00D1778F">
        <w:rPr>
          <w:rFonts w:ascii="Bookman Old Style" w:hAnsi="Bookman Old Style"/>
          <w:b/>
          <w:i/>
          <w:sz w:val="24"/>
          <w:szCs w:val="24"/>
          <w:vertAlign w:val="superscript"/>
        </w:rPr>
        <w:t>rd</w:t>
      </w:r>
      <w:r w:rsidRPr="00D1778F">
        <w:rPr>
          <w:rFonts w:ascii="Bookman Old Style" w:hAnsi="Bookman Old Style"/>
          <w:b/>
          <w:i/>
          <w:sz w:val="24"/>
          <w:szCs w:val="24"/>
        </w:rPr>
        <w:t xml:space="preserve"> Person of the Unholy Trinity.</w:t>
      </w:r>
    </w:p>
    <w:p w:rsidR="003C50D4" w:rsidRDefault="003C50D4" w:rsidP="00D1778F">
      <w:pPr>
        <w:ind w:left="720"/>
        <w:rPr>
          <w:rFonts w:ascii="Bookman Old Style" w:hAnsi="Bookman Old Style"/>
          <w:b/>
          <w:i/>
          <w:sz w:val="24"/>
          <w:szCs w:val="24"/>
        </w:rPr>
      </w:pPr>
      <w:r w:rsidRPr="00D1778F">
        <w:rPr>
          <w:rFonts w:ascii="Bookman Old Style" w:hAnsi="Bookman Old Style"/>
          <w:b/>
          <w:i/>
          <w:sz w:val="24"/>
          <w:szCs w:val="24"/>
        </w:rPr>
        <w:t xml:space="preserve">The Antichrist and the False Prophet are </w:t>
      </w:r>
      <w:r w:rsidR="00041F83" w:rsidRPr="00D1778F">
        <w:rPr>
          <w:rFonts w:ascii="Bookman Old Style" w:hAnsi="Bookman Old Style"/>
          <w:b/>
          <w:i/>
          <w:sz w:val="24"/>
          <w:szCs w:val="24"/>
        </w:rPr>
        <w:t>cast</w:t>
      </w:r>
      <w:r w:rsidRPr="00D1778F">
        <w:rPr>
          <w:rFonts w:ascii="Bookman Old Style" w:hAnsi="Bookman Old Style"/>
          <w:b/>
          <w:i/>
          <w:sz w:val="24"/>
          <w:szCs w:val="24"/>
        </w:rPr>
        <w:t xml:space="preserve"> alive in the Lake of Fire</w:t>
      </w:r>
      <w:r w:rsidR="00D1778F" w:rsidRPr="00D1778F">
        <w:rPr>
          <w:rFonts w:ascii="Bookman Old Style" w:hAnsi="Bookman Old Style"/>
          <w:b/>
          <w:i/>
          <w:sz w:val="24"/>
          <w:szCs w:val="24"/>
        </w:rPr>
        <w:t>.</w:t>
      </w:r>
    </w:p>
    <w:p w:rsidR="000D32F2" w:rsidRDefault="000D32F2" w:rsidP="00D1778F">
      <w:pPr>
        <w:ind w:left="720"/>
        <w:rPr>
          <w:rFonts w:ascii="Bookman Old Style" w:hAnsi="Bookman Old Style"/>
          <w:b/>
          <w:i/>
          <w:sz w:val="24"/>
          <w:szCs w:val="24"/>
        </w:rPr>
      </w:pPr>
    </w:p>
    <w:p w:rsidR="004A3035" w:rsidRDefault="004A3035" w:rsidP="00D1778F">
      <w:pPr>
        <w:ind w:left="720"/>
        <w:rPr>
          <w:rFonts w:ascii="Bookman Old Style" w:hAnsi="Bookman Old Style"/>
          <w:b/>
          <w:i/>
          <w:sz w:val="24"/>
          <w:szCs w:val="24"/>
        </w:rPr>
      </w:pPr>
      <w:r>
        <w:rPr>
          <w:rFonts w:ascii="Bookman Old Style" w:hAnsi="Bookman Old Style"/>
          <w:b/>
          <w:i/>
          <w:sz w:val="24"/>
          <w:szCs w:val="24"/>
        </w:rPr>
        <w:t>Who will see this happen?  Every person living and who has died in the Lord…</w:t>
      </w:r>
    </w:p>
    <w:p w:rsidR="004A3035" w:rsidRPr="00D1778F" w:rsidRDefault="004A3035" w:rsidP="004A3035">
      <w:pPr>
        <w:ind w:left="1440"/>
        <w:rPr>
          <w:rFonts w:ascii="Bookman Old Style" w:hAnsi="Bookman Old Style"/>
          <w:b/>
          <w:i/>
          <w:sz w:val="24"/>
          <w:szCs w:val="24"/>
        </w:rPr>
      </w:pPr>
      <w:r>
        <w:rPr>
          <w:rFonts w:ascii="Bookman Old Style" w:hAnsi="Bookman Old Style"/>
          <w:b/>
          <w:i/>
          <w:sz w:val="24"/>
          <w:szCs w:val="24"/>
        </w:rPr>
        <w:t xml:space="preserve">My guess is that it will not be just the unsaved who are living on earth will see </w:t>
      </w:r>
      <w:r w:rsidR="006A33EF">
        <w:rPr>
          <w:rFonts w:ascii="Bookman Old Style" w:hAnsi="Bookman Old Style"/>
          <w:b/>
          <w:i/>
          <w:sz w:val="24"/>
          <w:szCs w:val="24"/>
        </w:rPr>
        <w:t>this</w:t>
      </w:r>
      <w:r>
        <w:rPr>
          <w:rFonts w:ascii="Bookman Old Style" w:hAnsi="Bookman Old Style"/>
          <w:b/>
          <w:i/>
          <w:sz w:val="24"/>
          <w:szCs w:val="24"/>
        </w:rPr>
        <w:t xml:space="preserve"> unholy duo cast into the pit of hell…but, all the unsaved who have been in “sheol” (hell) waiting their final punishment.</w:t>
      </w:r>
    </w:p>
    <w:p w:rsidR="003C50D4" w:rsidRPr="00D1778F" w:rsidRDefault="003C50D4" w:rsidP="003C50D4">
      <w:pPr>
        <w:rPr>
          <w:rFonts w:ascii="Bookman Old Style" w:hAnsi="Bookman Old Style"/>
          <w:i/>
          <w:sz w:val="24"/>
          <w:szCs w:val="24"/>
        </w:rPr>
      </w:pPr>
    </w:p>
    <w:p w:rsidR="003C50D4" w:rsidRPr="00D1778F" w:rsidRDefault="003C50D4" w:rsidP="003C50D4">
      <w:pPr>
        <w:rPr>
          <w:rFonts w:ascii="Bookman Old Style" w:hAnsi="Bookman Old Style"/>
          <w:b/>
          <w:i/>
          <w:sz w:val="24"/>
          <w:szCs w:val="24"/>
        </w:rPr>
      </w:pPr>
      <w:r w:rsidRPr="00D1778F">
        <w:rPr>
          <w:rFonts w:ascii="Bookman Old Style" w:hAnsi="Bookman Old Style"/>
          <w:b/>
          <w:i/>
          <w:sz w:val="24"/>
          <w:szCs w:val="24"/>
        </w:rPr>
        <w:t>The remnant---the army following the Antichrist was slaughtered with the Sword of the Spirit which came out of Christ Jesus’ mouth.</w:t>
      </w:r>
    </w:p>
    <w:p w:rsidR="00D1778F" w:rsidRDefault="00D1778F" w:rsidP="003C50D4">
      <w:pPr>
        <w:rPr>
          <w:rFonts w:ascii="Bookman Old Style" w:hAnsi="Bookman Old Style"/>
          <w:i/>
          <w:sz w:val="24"/>
          <w:szCs w:val="24"/>
        </w:rPr>
      </w:pPr>
    </w:p>
    <w:p w:rsidR="00912FAD" w:rsidRPr="00D1778F" w:rsidRDefault="00912FAD" w:rsidP="003C50D4">
      <w:pPr>
        <w:rPr>
          <w:rFonts w:ascii="Bookman Old Style" w:hAnsi="Bookman Old Style"/>
          <w:b/>
          <w:i/>
          <w:sz w:val="24"/>
          <w:szCs w:val="24"/>
        </w:rPr>
      </w:pPr>
      <w:r w:rsidRPr="00D1778F">
        <w:rPr>
          <w:rFonts w:ascii="Bookman Old Style" w:hAnsi="Bookman Old Style"/>
          <w:b/>
          <w:i/>
          <w:sz w:val="24"/>
          <w:szCs w:val="24"/>
        </w:rPr>
        <w:t xml:space="preserve">ALL SCRIPTURE </w:t>
      </w:r>
      <w:r w:rsidR="00D1778F">
        <w:rPr>
          <w:rFonts w:ascii="Bookman Old Style" w:hAnsi="Bookman Old Style"/>
          <w:b/>
          <w:i/>
          <w:sz w:val="24"/>
          <w:szCs w:val="24"/>
        </w:rPr>
        <w:t xml:space="preserve">HAS BEEN, </w:t>
      </w:r>
      <w:r w:rsidRPr="00D1778F">
        <w:rPr>
          <w:rFonts w:ascii="Bookman Old Style" w:hAnsi="Bookman Old Style"/>
          <w:b/>
          <w:i/>
          <w:sz w:val="24"/>
          <w:szCs w:val="24"/>
        </w:rPr>
        <w:t xml:space="preserve">IS </w:t>
      </w:r>
      <w:r w:rsidR="00D1778F">
        <w:rPr>
          <w:rFonts w:ascii="Bookman Old Style" w:hAnsi="Bookman Old Style"/>
          <w:b/>
          <w:i/>
          <w:sz w:val="24"/>
          <w:szCs w:val="24"/>
        </w:rPr>
        <w:t xml:space="preserve">BEING, AND WILL BE </w:t>
      </w:r>
      <w:r w:rsidRPr="00D1778F">
        <w:rPr>
          <w:rFonts w:ascii="Bookman Old Style" w:hAnsi="Bookman Old Style"/>
          <w:b/>
          <w:i/>
          <w:sz w:val="24"/>
          <w:szCs w:val="24"/>
        </w:rPr>
        <w:t xml:space="preserve">FULFILLED WITHOUT ONE SINGLE FLAW AS TO WHAT THE PROPHETS AND THE WORD OF GOD </w:t>
      </w:r>
      <w:r w:rsidR="00D1778F">
        <w:rPr>
          <w:rFonts w:ascii="Bookman Old Style" w:hAnsi="Bookman Old Style"/>
          <w:b/>
          <w:i/>
          <w:sz w:val="24"/>
          <w:szCs w:val="24"/>
        </w:rPr>
        <w:t xml:space="preserve">HAVE </w:t>
      </w:r>
      <w:r w:rsidRPr="00D1778F">
        <w:rPr>
          <w:rFonts w:ascii="Bookman Old Style" w:hAnsi="Bookman Old Style"/>
          <w:b/>
          <w:i/>
          <w:sz w:val="24"/>
          <w:szCs w:val="24"/>
        </w:rPr>
        <w:t xml:space="preserve">STATED.  </w:t>
      </w:r>
    </w:p>
    <w:p w:rsidR="00912FAD" w:rsidRPr="00D1778F" w:rsidRDefault="00912FAD" w:rsidP="003C50D4">
      <w:pPr>
        <w:rPr>
          <w:rFonts w:ascii="Bookman Old Style" w:hAnsi="Bookman Old Style"/>
          <w:b/>
          <w:i/>
          <w:sz w:val="24"/>
          <w:szCs w:val="24"/>
        </w:rPr>
      </w:pPr>
    </w:p>
    <w:p w:rsidR="00912FAD" w:rsidRPr="00D1778F" w:rsidRDefault="00912FAD" w:rsidP="003C50D4">
      <w:pPr>
        <w:rPr>
          <w:rFonts w:ascii="Bookman Old Style" w:hAnsi="Bookman Old Style"/>
          <w:b/>
          <w:i/>
          <w:sz w:val="24"/>
          <w:szCs w:val="24"/>
        </w:rPr>
      </w:pPr>
      <w:r w:rsidRPr="00D1778F">
        <w:rPr>
          <w:rFonts w:ascii="Bookman Old Style" w:hAnsi="Bookman Old Style"/>
          <w:b/>
          <w:i/>
          <w:sz w:val="24"/>
          <w:szCs w:val="24"/>
        </w:rPr>
        <w:t>IF WE HAVE QUESTIONS NOW ABOUT WHAT THE BIBLE STATES, THE ANSWERS WILL NOT HAVE TO BE EXPLAINED TO US.  JESUS, THE CHRIST, WILL BE ENOUGH!</w:t>
      </w:r>
    </w:p>
    <w:p w:rsidR="00D1778F" w:rsidRDefault="00D1778F" w:rsidP="00D1778F">
      <w:pPr>
        <w:ind w:left="720"/>
        <w:rPr>
          <w:rFonts w:ascii="Bookman Old Style" w:hAnsi="Bookman Old Style"/>
          <w:i/>
          <w:sz w:val="24"/>
          <w:szCs w:val="24"/>
        </w:rPr>
      </w:pPr>
      <w:r w:rsidRPr="00D1778F">
        <w:rPr>
          <w:rFonts w:ascii="Bookman Old Style" w:hAnsi="Bookman Old Style"/>
          <w:i/>
          <w:sz w:val="24"/>
          <w:szCs w:val="24"/>
        </w:rPr>
        <w:t>Have you ever met anyone who liked to go to the dentist? It's a thankless job. In fact, most folks are in such a hurry to get out of the dental office that all you usually see are heels and elbows. There is, however, one really nice thing about going to the dentist. It's that time toward the end of your visit when the drill stops and the dentist looks into your mouth and utters those glorious words: "It's enough. That's about it. Rinse your mouth out."</w:t>
      </w:r>
    </w:p>
    <w:p w:rsidR="00506925" w:rsidRDefault="00506925" w:rsidP="00D1778F">
      <w:pPr>
        <w:ind w:left="720"/>
        <w:rPr>
          <w:rFonts w:ascii="Bookman Old Style" w:hAnsi="Bookman Old Style"/>
          <w:i/>
          <w:sz w:val="24"/>
          <w:szCs w:val="24"/>
        </w:rPr>
      </w:pPr>
    </w:p>
    <w:p w:rsidR="00506925" w:rsidRPr="000D32F2" w:rsidRDefault="00506925" w:rsidP="00D1778F">
      <w:pPr>
        <w:ind w:left="720"/>
        <w:rPr>
          <w:rFonts w:ascii="Bookman Old Style" w:hAnsi="Bookman Old Style"/>
          <w:b/>
          <w:i/>
          <w:sz w:val="24"/>
          <w:szCs w:val="24"/>
        </w:rPr>
      </w:pPr>
      <w:r w:rsidRPr="000D32F2">
        <w:rPr>
          <w:rFonts w:ascii="Bookman Old Style" w:hAnsi="Bookman Old Style"/>
          <w:b/>
          <w:i/>
          <w:sz w:val="24"/>
          <w:szCs w:val="24"/>
        </w:rPr>
        <w:t>There will be a time when God, the Father, will say, “Enough is enough, Son.  Go get your bride.”</w:t>
      </w:r>
    </w:p>
    <w:p w:rsidR="00506925" w:rsidRPr="000D32F2" w:rsidRDefault="00506925" w:rsidP="00D1778F">
      <w:pPr>
        <w:ind w:left="720"/>
        <w:rPr>
          <w:rFonts w:ascii="Bookman Old Style" w:hAnsi="Bookman Old Style"/>
          <w:b/>
          <w:i/>
          <w:sz w:val="24"/>
          <w:szCs w:val="24"/>
        </w:rPr>
      </w:pPr>
      <w:r w:rsidRPr="000D32F2">
        <w:rPr>
          <w:rFonts w:ascii="Bookman Old Style" w:hAnsi="Bookman Old Style"/>
          <w:b/>
          <w:i/>
          <w:sz w:val="24"/>
          <w:szCs w:val="24"/>
        </w:rPr>
        <w:t xml:space="preserve">There will be a time when God, the Father, will say, “Enough is enough, Son.  Vengeance is MINE!  Go and punish sin and those who have turned their back on your sacrificial death on the cross.”  </w:t>
      </w:r>
    </w:p>
    <w:p w:rsidR="00E76FD1" w:rsidRPr="007123A2" w:rsidRDefault="00E76FD1" w:rsidP="00E76FD1">
      <w:pPr>
        <w:pStyle w:val="chapter-2"/>
        <w:rPr>
          <w:i/>
          <w:sz w:val="20"/>
          <w:szCs w:val="20"/>
        </w:rPr>
      </w:pPr>
      <w:r w:rsidRPr="007123A2">
        <w:rPr>
          <w:rStyle w:val="text"/>
          <w:b/>
          <w:sz w:val="20"/>
          <w:szCs w:val="20"/>
        </w:rPr>
        <w:lastRenderedPageBreak/>
        <w:t>Revelation 20:1-15,</w:t>
      </w:r>
      <w:r w:rsidRPr="007123A2">
        <w:rPr>
          <w:rStyle w:val="text"/>
          <w:sz w:val="20"/>
          <w:szCs w:val="20"/>
        </w:rPr>
        <w:t xml:space="preserve"> “</w:t>
      </w:r>
      <w:r w:rsidRPr="007123A2">
        <w:rPr>
          <w:rStyle w:val="text"/>
          <w:i/>
          <w:sz w:val="20"/>
          <w:szCs w:val="20"/>
        </w:rPr>
        <w:t>And I saw an angel coming down out of heaven, having the key to the Abyss and holding in his hand a great chain.</w:t>
      </w:r>
      <w:r w:rsidRPr="007123A2">
        <w:rPr>
          <w:i/>
          <w:sz w:val="20"/>
          <w:szCs w:val="20"/>
        </w:rPr>
        <w:t xml:space="preserve"> </w:t>
      </w:r>
      <w:r w:rsidRPr="007123A2">
        <w:rPr>
          <w:rStyle w:val="text"/>
          <w:i/>
          <w:sz w:val="20"/>
          <w:szCs w:val="20"/>
          <w:vertAlign w:val="superscript"/>
        </w:rPr>
        <w:t>2 </w:t>
      </w:r>
      <w:r w:rsidRPr="007123A2">
        <w:rPr>
          <w:rStyle w:val="text"/>
          <w:i/>
          <w:sz w:val="20"/>
          <w:szCs w:val="20"/>
        </w:rPr>
        <w:t>He seized the dragon, that ancient serpent, who is the devil, or Satan, and bound him for a thousand years.</w:t>
      </w:r>
      <w:r w:rsidRPr="007123A2">
        <w:rPr>
          <w:i/>
          <w:sz w:val="20"/>
          <w:szCs w:val="20"/>
        </w:rPr>
        <w:t xml:space="preserve"> </w:t>
      </w:r>
      <w:r w:rsidRPr="007123A2">
        <w:rPr>
          <w:rStyle w:val="text"/>
          <w:i/>
          <w:sz w:val="20"/>
          <w:szCs w:val="20"/>
          <w:vertAlign w:val="superscript"/>
        </w:rPr>
        <w:t>3 </w:t>
      </w:r>
      <w:r w:rsidRPr="007123A2">
        <w:rPr>
          <w:rStyle w:val="text"/>
          <w:i/>
          <w:sz w:val="20"/>
          <w:szCs w:val="20"/>
        </w:rPr>
        <w:t xml:space="preserve">He threw him into the Abyss, and locked and sealed it over him, to keep him from deceiving the nations anymore until the thousand years were ended. After that, he must be set free for a short time.  </w:t>
      </w:r>
      <w:r w:rsidRPr="007123A2">
        <w:rPr>
          <w:rStyle w:val="text"/>
          <w:i/>
          <w:sz w:val="20"/>
          <w:szCs w:val="20"/>
          <w:vertAlign w:val="superscript"/>
        </w:rPr>
        <w:t>4 </w:t>
      </w:r>
      <w:r w:rsidRPr="007123A2">
        <w:rPr>
          <w:rStyle w:val="text"/>
          <w:i/>
          <w:sz w:val="20"/>
          <w:szCs w:val="20"/>
        </w:rPr>
        <w:t>I saw thrones on which were seated those who had been given authority to judge. And I saw the souls of those who had been beheaded because of their testimony about Jesus and because of the word of God. They</w:t>
      </w:r>
      <w:r w:rsidR="004C5116" w:rsidRPr="007123A2">
        <w:rPr>
          <w:rStyle w:val="text"/>
          <w:i/>
          <w:sz w:val="20"/>
          <w:szCs w:val="20"/>
          <w:vertAlign w:val="superscript"/>
        </w:rPr>
        <w:t xml:space="preserve"> </w:t>
      </w:r>
      <w:r w:rsidRPr="007123A2">
        <w:rPr>
          <w:rStyle w:val="text"/>
          <w:i/>
          <w:sz w:val="20"/>
          <w:szCs w:val="20"/>
        </w:rPr>
        <w:t>had not worshiped the beast or its image and had not received its mark on their foreheads or their hands. They came to life and reigned with Christ a thousand years.</w:t>
      </w:r>
      <w:r w:rsidRPr="007123A2">
        <w:rPr>
          <w:i/>
          <w:sz w:val="20"/>
          <w:szCs w:val="20"/>
        </w:rPr>
        <w:t xml:space="preserve"> </w:t>
      </w:r>
      <w:r w:rsidRPr="007123A2">
        <w:rPr>
          <w:rStyle w:val="text"/>
          <w:i/>
          <w:sz w:val="20"/>
          <w:szCs w:val="20"/>
          <w:vertAlign w:val="superscript"/>
        </w:rPr>
        <w:t>5 </w:t>
      </w:r>
      <w:r w:rsidRPr="007123A2">
        <w:rPr>
          <w:rStyle w:val="text"/>
          <w:i/>
          <w:sz w:val="20"/>
          <w:szCs w:val="20"/>
        </w:rPr>
        <w:t>(The rest of the dead did not come to life until the thousand years were ended.) This is the first resurrection.</w:t>
      </w:r>
      <w:r w:rsidRPr="007123A2">
        <w:rPr>
          <w:i/>
          <w:sz w:val="20"/>
          <w:szCs w:val="20"/>
        </w:rPr>
        <w:t xml:space="preserve"> </w:t>
      </w:r>
      <w:r w:rsidRPr="007123A2">
        <w:rPr>
          <w:rStyle w:val="text"/>
          <w:i/>
          <w:sz w:val="20"/>
          <w:szCs w:val="20"/>
          <w:vertAlign w:val="superscript"/>
        </w:rPr>
        <w:t>6 </w:t>
      </w:r>
      <w:r w:rsidRPr="007123A2">
        <w:rPr>
          <w:rStyle w:val="text"/>
          <w:i/>
          <w:sz w:val="20"/>
          <w:szCs w:val="20"/>
        </w:rPr>
        <w:t xml:space="preserve">Blessed and holy are those who share in the first resurrection. The second death has no power over them, but they will be priests of God and of Christ and will reign with him for a thousand years.  </w:t>
      </w:r>
      <w:r w:rsidRPr="007123A2">
        <w:rPr>
          <w:rStyle w:val="text"/>
          <w:i/>
          <w:sz w:val="20"/>
          <w:szCs w:val="20"/>
          <w:vertAlign w:val="superscript"/>
        </w:rPr>
        <w:t>7 </w:t>
      </w:r>
      <w:r w:rsidRPr="007123A2">
        <w:rPr>
          <w:rStyle w:val="text"/>
          <w:i/>
          <w:sz w:val="20"/>
          <w:szCs w:val="20"/>
        </w:rPr>
        <w:t>When the thousand years are over, Satan will be released from his prison</w:t>
      </w:r>
      <w:r w:rsidRPr="007123A2">
        <w:rPr>
          <w:i/>
          <w:sz w:val="20"/>
          <w:szCs w:val="20"/>
        </w:rPr>
        <w:t xml:space="preserve"> </w:t>
      </w:r>
      <w:r w:rsidRPr="007123A2">
        <w:rPr>
          <w:rStyle w:val="text"/>
          <w:i/>
          <w:sz w:val="20"/>
          <w:szCs w:val="20"/>
          <w:vertAlign w:val="superscript"/>
        </w:rPr>
        <w:t>8 </w:t>
      </w:r>
      <w:r w:rsidRPr="007123A2">
        <w:rPr>
          <w:rStyle w:val="text"/>
          <w:i/>
          <w:sz w:val="20"/>
          <w:szCs w:val="20"/>
        </w:rPr>
        <w:t>and will go out to deceive the nations in the four corners of the earth—Gog and Magog—and to gather them for battle. In number they are like the sand on the seashore.</w:t>
      </w:r>
      <w:r w:rsidRPr="007123A2">
        <w:rPr>
          <w:i/>
          <w:sz w:val="20"/>
          <w:szCs w:val="20"/>
        </w:rPr>
        <w:t xml:space="preserve"> </w:t>
      </w:r>
      <w:r w:rsidRPr="007123A2">
        <w:rPr>
          <w:rStyle w:val="text"/>
          <w:i/>
          <w:sz w:val="20"/>
          <w:szCs w:val="20"/>
          <w:vertAlign w:val="superscript"/>
        </w:rPr>
        <w:t>9 </w:t>
      </w:r>
      <w:r w:rsidRPr="007123A2">
        <w:rPr>
          <w:rStyle w:val="text"/>
          <w:i/>
          <w:sz w:val="20"/>
          <w:szCs w:val="20"/>
        </w:rPr>
        <w:t>They marched across the breadth of the earth and surrounded the camp of God’s people, the city he loves. But fire came down from heaven and devoured them.</w:t>
      </w:r>
      <w:r w:rsidRPr="007123A2">
        <w:rPr>
          <w:i/>
          <w:sz w:val="20"/>
          <w:szCs w:val="20"/>
        </w:rPr>
        <w:t xml:space="preserve"> </w:t>
      </w:r>
      <w:r w:rsidRPr="007123A2">
        <w:rPr>
          <w:rStyle w:val="text"/>
          <w:i/>
          <w:sz w:val="20"/>
          <w:szCs w:val="20"/>
          <w:vertAlign w:val="superscript"/>
        </w:rPr>
        <w:t>10 </w:t>
      </w:r>
      <w:r w:rsidRPr="007123A2">
        <w:rPr>
          <w:rStyle w:val="text"/>
          <w:i/>
          <w:sz w:val="20"/>
          <w:szCs w:val="20"/>
        </w:rPr>
        <w:t xml:space="preserve">And the devil, who deceived them, was thrown into the lake of burning sulfur, where the beast and the false prophet had been thrown. They will be tormented day and night for ever and ever.  </w:t>
      </w:r>
      <w:r w:rsidRPr="007123A2">
        <w:rPr>
          <w:rStyle w:val="text"/>
          <w:i/>
          <w:sz w:val="20"/>
          <w:szCs w:val="20"/>
          <w:vertAlign w:val="superscript"/>
        </w:rPr>
        <w:t>11 </w:t>
      </w:r>
      <w:r w:rsidRPr="007123A2">
        <w:rPr>
          <w:rStyle w:val="text"/>
          <w:i/>
          <w:sz w:val="20"/>
          <w:szCs w:val="20"/>
        </w:rPr>
        <w:t>Then I saw a great white throne and him who was seated on it. The earth and the heavens fled from his presence, and there was no place for them.</w:t>
      </w:r>
      <w:r w:rsidRPr="007123A2">
        <w:rPr>
          <w:i/>
          <w:sz w:val="20"/>
          <w:szCs w:val="20"/>
        </w:rPr>
        <w:t xml:space="preserve"> </w:t>
      </w:r>
      <w:r w:rsidRPr="007123A2">
        <w:rPr>
          <w:rStyle w:val="text"/>
          <w:i/>
          <w:sz w:val="20"/>
          <w:szCs w:val="20"/>
          <w:vertAlign w:val="superscript"/>
        </w:rPr>
        <w:t>12 </w:t>
      </w:r>
      <w:r w:rsidRPr="007123A2">
        <w:rPr>
          <w:rStyle w:val="text"/>
          <w:i/>
          <w:sz w:val="20"/>
          <w:szCs w:val="20"/>
        </w:rPr>
        <w:t>And I saw the dead, great and small, standing before the throne, and books were opened. Another book was opened, which is the book of life. The dead were judged according to what they had done as recorded in the books.</w:t>
      </w:r>
      <w:r w:rsidRPr="007123A2">
        <w:rPr>
          <w:i/>
          <w:sz w:val="20"/>
          <w:szCs w:val="20"/>
        </w:rPr>
        <w:t xml:space="preserve"> </w:t>
      </w:r>
      <w:r w:rsidRPr="007123A2">
        <w:rPr>
          <w:rStyle w:val="text"/>
          <w:i/>
          <w:sz w:val="20"/>
          <w:szCs w:val="20"/>
          <w:vertAlign w:val="superscript"/>
        </w:rPr>
        <w:t>13 </w:t>
      </w:r>
      <w:r w:rsidRPr="007123A2">
        <w:rPr>
          <w:rStyle w:val="text"/>
          <w:i/>
          <w:sz w:val="20"/>
          <w:szCs w:val="20"/>
        </w:rPr>
        <w:t>The sea gave up the dead that were in it, and death and Hades gave up the dead that were in them, and each person was judged according to what they had done.</w:t>
      </w:r>
      <w:r w:rsidRPr="007123A2">
        <w:rPr>
          <w:i/>
          <w:sz w:val="20"/>
          <w:szCs w:val="20"/>
        </w:rPr>
        <w:t xml:space="preserve"> </w:t>
      </w:r>
      <w:r w:rsidRPr="007123A2">
        <w:rPr>
          <w:rStyle w:val="text"/>
          <w:i/>
          <w:sz w:val="20"/>
          <w:szCs w:val="20"/>
          <w:vertAlign w:val="superscript"/>
        </w:rPr>
        <w:t>14 </w:t>
      </w:r>
      <w:r w:rsidRPr="007123A2">
        <w:rPr>
          <w:rStyle w:val="text"/>
          <w:i/>
          <w:sz w:val="20"/>
          <w:szCs w:val="20"/>
        </w:rPr>
        <w:t>Then death and Hades were thrown into the lake of fire. The lake of fire is the second death.</w:t>
      </w:r>
      <w:r w:rsidRPr="007123A2">
        <w:rPr>
          <w:i/>
          <w:sz w:val="20"/>
          <w:szCs w:val="20"/>
        </w:rPr>
        <w:t xml:space="preserve"> </w:t>
      </w:r>
      <w:r w:rsidRPr="007123A2">
        <w:rPr>
          <w:rStyle w:val="text"/>
          <w:i/>
          <w:sz w:val="20"/>
          <w:szCs w:val="20"/>
          <w:vertAlign w:val="superscript"/>
        </w:rPr>
        <w:t>15 </w:t>
      </w:r>
      <w:r w:rsidRPr="007123A2">
        <w:rPr>
          <w:rStyle w:val="text"/>
          <w:i/>
          <w:sz w:val="20"/>
          <w:szCs w:val="20"/>
        </w:rPr>
        <w:t>Anyone whose name was not found written in the book of life was thrown into the lake of fire.”</w:t>
      </w:r>
    </w:p>
    <w:p w:rsidR="003C50D4" w:rsidRPr="00E76FD1" w:rsidRDefault="003C50D4" w:rsidP="003C50D4">
      <w:pPr>
        <w:rPr>
          <w:rFonts w:ascii="Bookman Old Style" w:hAnsi="Bookman Old Style"/>
          <w:b/>
          <w:i/>
          <w:sz w:val="24"/>
          <w:szCs w:val="24"/>
        </w:rPr>
      </w:pPr>
      <w:r w:rsidRPr="00E76FD1">
        <w:rPr>
          <w:rFonts w:ascii="Bookman Old Style" w:hAnsi="Bookman Old Style"/>
          <w:b/>
          <w:i/>
          <w:sz w:val="24"/>
          <w:szCs w:val="24"/>
        </w:rPr>
        <w:t>Satan (the 1</w:t>
      </w:r>
      <w:r w:rsidRPr="00E76FD1">
        <w:rPr>
          <w:rFonts w:ascii="Bookman Old Style" w:hAnsi="Bookman Old Style"/>
          <w:b/>
          <w:i/>
          <w:sz w:val="24"/>
          <w:szCs w:val="24"/>
          <w:vertAlign w:val="superscript"/>
        </w:rPr>
        <w:t>st</w:t>
      </w:r>
      <w:r w:rsidRPr="00E76FD1">
        <w:rPr>
          <w:rFonts w:ascii="Bookman Old Style" w:hAnsi="Bookman Old Style"/>
          <w:b/>
          <w:i/>
          <w:sz w:val="24"/>
          <w:szCs w:val="24"/>
        </w:rPr>
        <w:t xml:space="preserve"> Person o</w:t>
      </w:r>
      <w:r w:rsidR="009F3C4C" w:rsidRPr="00E76FD1">
        <w:rPr>
          <w:rFonts w:ascii="Bookman Old Style" w:hAnsi="Bookman Old Style"/>
          <w:b/>
          <w:i/>
          <w:sz w:val="24"/>
          <w:szCs w:val="24"/>
        </w:rPr>
        <w:t xml:space="preserve">f the Unholy Trinity) is </w:t>
      </w:r>
      <w:r w:rsidRPr="00E76FD1">
        <w:rPr>
          <w:rFonts w:ascii="Bookman Old Style" w:hAnsi="Bookman Old Style"/>
          <w:b/>
          <w:i/>
          <w:sz w:val="24"/>
          <w:szCs w:val="24"/>
        </w:rPr>
        <w:t>Bound in the bottomless Pit for a 1000 years….</w:t>
      </w:r>
    </w:p>
    <w:p w:rsidR="00E76FD1" w:rsidRDefault="003C50D4" w:rsidP="003C50D4">
      <w:pPr>
        <w:ind w:firstLine="720"/>
        <w:rPr>
          <w:rFonts w:ascii="Bookman Old Style" w:hAnsi="Bookman Old Style"/>
          <w:i/>
          <w:sz w:val="24"/>
          <w:szCs w:val="24"/>
        </w:rPr>
      </w:pPr>
      <w:r w:rsidRPr="00E76FD1">
        <w:rPr>
          <w:rFonts w:ascii="Bookman Old Style" w:hAnsi="Bookman Old Style"/>
          <w:b/>
          <w:i/>
          <w:sz w:val="24"/>
          <w:szCs w:val="24"/>
        </w:rPr>
        <w:t>What was Satan’s sin</w:t>
      </w:r>
      <w:r w:rsidR="00E678AA" w:rsidRPr="00E76FD1">
        <w:rPr>
          <w:rFonts w:ascii="Bookman Old Style" w:hAnsi="Bookman Old Style"/>
          <w:b/>
          <w:i/>
          <w:sz w:val="24"/>
          <w:szCs w:val="24"/>
        </w:rPr>
        <w:t>?</w:t>
      </w:r>
      <w:r w:rsidR="00E678AA" w:rsidRPr="00D1778F">
        <w:rPr>
          <w:rFonts w:ascii="Bookman Old Style" w:hAnsi="Bookman Old Style"/>
          <w:i/>
          <w:sz w:val="24"/>
          <w:szCs w:val="24"/>
        </w:rPr>
        <w:t xml:space="preserve">      </w:t>
      </w:r>
      <w:r w:rsidR="009F3C4C" w:rsidRPr="00D1778F">
        <w:rPr>
          <w:rFonts w:ascii="Bookman Old Style" w:hAnsi="Bookman Old Style"/>
          <w:i/>
          <w:sz w:val="24"/>
          <w:szCs w:val="24"/>
        </w:rPr>
        <w:t xml:space="preserve"> </w:t>
      </w:r>
    </w:p>
    <w:p w:rsidR="00E76FD1" w:rsidRDefault="009F3C4C" w:rsidP="003C50D4">
      <w:pPr>
        <w:ind w:firstLine="720"/>
        <w:rPr>
          <w:rFonts w:ascii="Bookman Old Style" w:hAnsi="Bookman Old Style"/>
          <w:i/>
          <w:sz w:val="24"/>
          <w:szCs w:val="24"/>
        </w:rPr>
      </w:pPr>
      <w:r w:rsidRPr="00D1778F">
        <w:rPr>
          <w:rFonts w:ascii="Bookman Old Style" w:hAnsi="Bookman Old Style"/>
          <w:i/>
          <w:sz w:val="24"/>
          <w:szCs w:val="24"/>
        </w:rPr>
        <w:t xml:space="preserve">(1)  </w:t>
      </w:r>
      <w:r w:rsidR="003C50D4" w:rsidRPr="00D1778F">
        <w:rPr>
          <w:rFonts w:ascii="Bookman Old Style" w:hAnsi="Bookman Old Style"/>
          <w:b/>
          <w:i/>
          <w:sz w:val="24"/>
          <w:szCs w:val="24"/>
        </w:rPr>
        <w:t>Pride</w:t>
      </w:r>
      <w:r w:rsidR="003C50D4" w:rsidRPr="00D1778F">
        <w:rPr>
          <w:rFonts w:ascii="Bookman Old Style" w:hAnsi="Bookman Old Style"/>
          <w:i/>
          <w:sz w:val="24"/>
          <w:szCs w:val="24"/>
        </w:rPr>
        <w:t xml:space="preserve"> </w:t>
      </w:r>
    </w:p>
    <w:p w:rsidR="003C50D4" w:rsidRPr="00D1778F" w:rsidRDefault="003C50D4" w:rsidP="003C50D4">
      <w:pPr>
        <w:ind w:firstLine="720"/>
        <w:rPr>
          <w:rFonts w:ascii="Bookman Old Style" w:hAnsi="Bookman Old Style"/>
          <w:i/>
          <w:sz w:val="24"/>
          <w:szCs w:val="24"/>
        </w:rPr>
      </w:pPr>
      <w:r w:rsidRPr="00D1778F">
        <w:rPr>
          <w:rFonts w:ascii="Bookman Old Style" w:hAnsi="Bookman Old Style"/>
          <w:i/>
          <w:sz w:val="24"/>
          <w:szCs w:val="24"/>
        </w:rPr>
        <w:t>(2</w:t>
      </w:r>
      <w:r w:rsidR="009F3C4C" w:rsidRPr="00D1778F">
        <w:rPr>
          <w:rFonts w:ascii="Bookman Old Style" w:hAnsi="Bookman Old Style"/>
          <w:i/>
          <w:sz w:val="24"/>
          <w:szCs w:val="24"/>
        </w:rPr>
        <w:t xml:space="preserve">) </w:t>
      </w:r>
      <w:r w:rsidR="009F3C4C" w:rsidRPr="00D1778F">
        <w:rPr>
          <w:rFonts w:ascii="Bookman Old Style" w:hAnsi="Bookman Old Style"/>
          <w:b/>
          <w:i/>
          <w:sz w:val="24"/>
          <w:szCs w:val="24"/>
        </w:rPr>
        <w:t>Rebellious</w:t>
      </w:r>
      <w:r w:rsidRPr="00D1778F">
        <w:rPr>
          <w:rFonts w:ascii="Bookman Old Style" w:hAnsi="Bookman Old Style"/>
          <w:b/>
          <w:i/>
          <w:sz w:val="24"/>
          <w:szCs w:val="24"/>
        </w:rPr>
        <w:t xml:space="preserve"> Attitude</w:t>
      </w:r>
    </w:p>
    <w:p w:rsidR="003C50D4" w:rsidRPr="00D1778F" w:rsidRDefault="003C50D4" w:rsidP="003C50D4">
      <w:pPr>
        <w:rPr>
          <w:rFonts w:ascii="Bookman Old Style" w:hAnsi="Bookman Old Style"/>
          <w:i/>
          <w:sz w:val="24"/>
          <w:szCs w:val="24"/>
        </w:rPr>
      </w:pPr>
    </w:p>
    <w:p w:rsidR="009261AD" w:rsidRPr="00D1778F" w:rsidRDefault="009261AD" w:rsidP="009261AD">
      <w:pPr>
        <w:pStyle w:val="BodyText"/>
        <w:rPr>
          <w:rFonts w:ascii="Bookman Old Style" w:hAnsi="Bookman Old Style"/>
          <w:sz w:val="24"/>
          <w:szCs w:val="24"/>
        </w:rPr>
      </w:pPr>
      <w:r w:rsidRPr="00D1778F">
        <w:rPr>
          <w:rFonts w:ascii="Bookman Old Style" w:hAnsi="Bookman Old Style"/>
          <w:sz w:val="24"/>
          <w:szCs w:val="24"/>
        </w:rPr>
        <w:t>Three (3) Phases to the Resurrection of Believers….</w:t>
      </w:r>
    </w:p>
    <w:p w:rsidR="009261AD" w:rsidRPr="00D1778F" w:rsidRDefault="009261AD" w:rsidP="009261AD">
      <w:pPr>
        <w:numPr>
          <w:ilvl w:val="0"/>
          <w:numId w:val="12"/>
        </w:numPr>
        <w:tabs>
          <w:tab w:val="clear" w:pos="360"/>
          <w:tab w:val="num" w:pos="1080"/>
        </w:tabs>
        <w:overflowPunct/>
        <w:autoSpaceDE/>
        <w:autoSpaceDN/>
        <w:adjustRightInd/>
        <w:ind w:left="1080"/>
        <w:textAlignment w:val="auto"/>
        <w:rPr>
          <w:rFonts w:ascii="Bookman Old Style" w:hAnsi="Bookman Old Style"/>
          <w:b/>
          <w:i/>
          <w:sz w:val="24"/>
          <w:szCs w:val="24"/>
        </w:rPr>
      </w:pPr>
      <w:r w:rsidRPr="00D1778F">
        <w:rPr>
          <w:rFonts w:ascii="Bookman Old Style" w:hAnsi="Bookman Old Style"/>
          <w:b/>
          <w:i/>
          <w:sz w:val="24"/>
          <w:szCs w:val="24"/>
        </w:rPr>
        <w:t xml:space="preserve">  </w:t>
      </w:r>
      <w:r w:rsidR="001A3663" w:rsidRPr="00D1778F">
        <w:rPr>
          <w:rFonts w:ascii="Bookman Old Style" w:hAnsi="Bookman Old Style"/>
          <w:b/>
          <w:i/>
          <w:sz w:val="24"/>
          <w:szCs w:val="24"/>
        </w:rPr>
        <w:tab/>
      </w:r>
      <w:r w:rsidRPr="00D1778F">
        <w:rPr>
          <w:rFonts w:ascii="Bookman Old Style" w:hAnsi="Bookman Old Style"/>
          <w:b/>
          <w:i/>
          <w:sz w:val="24"/>
          <w:szCs w:val="24"/>
        </w:rPr>
        <w:t>The Church     1 Thessalonians 4:13-18</w:t>
      </w:r>
    </w:p>
    <w:p w:rsidR="009261AD" w:rsidRPr="00D1778F" w:rsidRDefault="009261AD" w:rsidP="009261AD">
      <w:pPr>
        <w:ind w:left="720"/>
        <w:rPr>
          <w:rFonts w:ascii="Bookman Old Style" w:hAnsi="Bookman Old Style"/>
          <w:b/>
          <w:i/>
          <w:sz w:val="24"/>
          <w:szCs w:val="24"/>
        </w:rPr>
      </w:pPr>
      <w:r w:rsidRPr="00D1778F">
        <w:rPr>
          <w:rFonts w:ascii="Bookman Old Style" w:hAnsi="Bookman Old Style"/>
          <w:b/>
          <w:i/>
          <w:sz w:val="24"/>
          <w:szCs w:val="24"/>
        </w:rPr>
        <w:t xml:space="preserve">2.  </w:t>
      </w:r>
      <w:r w:rsidR="001A3663" w:rsidRPr="00D1778F">
        <w:rPr>
          <w:rFonts w:ascii="Bookman Old Style" w:hAnsi="Bookman Old Style"/>
          <w:b/>
          <w:i/>
          <w:sz w:val="24"/>
          <w:szCs w:val="24"/>
        </w:rPr>
        <w:tab/>
      </w:r>
      <w:r w:rsidRPr="00D1778F">
        <w:rPr>
          <w:rFonts w:ascii="Bookman Old Style" w:hAnsi="Bookman Old Style"/>
          <w:b/>
          <w:i/>
          <w:sz w:val="24"/>
          <w:szCs w:val="24"/>
        </w:rPr>
        <w:t xml:space="preserve">The Old Testament Saints (7 years later) </w:t>
      </w:r>
    </w:p>
    <w:p w:rsidR="009261AD" w:rsidRPr="00D1778F" w:rsidRDefault="009261AD" w:rsidP="000D32F2">
      <w:pPr>
        <w:ind w:left="720"/>
        <w:rPr>
          <w:rFonts w:ascii="Bookman Old Style" w:hAnsi="Bookman Old Style"/>
          <w:b/>
          <w:i/>
          <w:sz w:val="24"/>
          <w:szCs w:val="24"/>
        </w:rPr>
      </w:pPr>
      <w:r w:rsidRPr="00D1778F">
        <w:rPr>
          <w:rFonts w:ascii="Bookman Old Style" w:hAnsi="Bookman Old Style"/>
          <w:b/>
          <w:i/>
          <w:sz w:val="24"/>
          <w:szCs w:val="24"/>
        </w:rPr>
        <w:tab/>
        <w:t>Daniel 12:1</w:t>
      </w:r>
      <w:r w:rsidR="00882324" w:rsidRPr="00D1778F">
        <w:rPr>
          <w:rFonts w:ascii="Bookman Old Style" w:hAnsi="Bookman Old Style"/>
          <w:b/>
          <w:i/>
          <w:sz w:val="24"/>
          <w:szCs w:val="24"/>
        </w:rPr>
        <w:t>, 2</w:t>
      </w:r>
      <w:r w:rsidRPr="00D1778F">
        <w:rPr>
          <w:rFonts w:ascii="Bookman Old Style" w:hAnsi="Bookman Old Style"/>
          <w:b/>
          <w:i/>
          <w:sz w:val="24"/>
          <w:szCs w:val="24"/>
        </w:rPr>
        <w:tab/>
        <w:t>Rev. 19:7-9  Psalm 50:1-6</w:t>
      </w:r>
    </w:p>
    <w:p w:rsidR="009261AD" w:rsidRPr="000D32F2" w:rsidRDefault="009261AD" w:rsidP="000D32F2">
      <w:pPr>
        <w:numPr>
          <w:ilvl w:val="0"/>
          <w:numId w:val="13"/>
        </w:numPr>
        <w:overflowPunct/>
        <w:autoSpaceDE/>
        <w:autoSpaceDN/>
        <w:adjustRightInd/>
        <w:textAlignment w:val="auto"/>
        <w:rPr>
          <w:rFonts w:ascii="Bookman Old Style" w:hAnsi="Bookman Old Style"/>
          <w:b/>
          <w:i/>
          <w:sz w:val="24"/>
          <w:szCs w:val="24"/>
        </w:rPr>
      </w:pPr>
      <w:r w:rsidRPr="00D1778F">
        <w:rPr>
          <w:rFonts w:ascii="Bookman Old Style" w:hAnsi="Bookman Old Style"/>
          <w:b/>
          <w:i/>
          <w:sz w:val="24"/>
          <w:szCs w:val="24"/>
        </w:rPr>
        <w:t xml:space="preserve"> </w:t>
      </w:r>
      <w:r w:rsidR="001A3663" w:rsidRPr="00D1778F">
        <w:rPr>
          <w:rFonts w:ascii="Bookman Old Style" w:hAnsi="Bookman Old Style"/>
          <w:b/>
          <w:i/>
          <w:sz w:val="24"/>
          <w:szCs w:val="24"/>
        </w:rPr>
        <w:tab/>
      </w:r>
      <w:r w:rsidRPr="00D1778F">
        <w:rPr>
          <w:rFonts w:ascii="Bookman Old Style" w:hAnsi="Bookman Old Style"/>
          <w:b/>
          <w:i/>
          <w:sz w:val="24"/>
          <w:szCs w:val="24"/>
        </w:rPr>
        <w:t>The Tribulation Saints</w:t>
      </w:r>
      <w:r w:rsidR="000D32F2">
        <w:rPr>
          <w:rFonts w:ascii="Bookman Old Style" w:hAnsi="Bookman Old Style"/>
          <w:b/>
          <w:i/>
          <w:sz w:val="24"/>
          <w:szCs w:val="24"/>
        </w:rPr>
        <w:t xml:space="preserve">, </w:t>
      </w:r>
      <w:r w:rsidR="000D32F2">
        <w:rPr>
          <w:rFonts w:ascii="Bookman Old Style" w:hAnsi="Bookman Old Style"/>
          <w:b/>
          <w:i/>
          <w:sz w:val="24"/>
          <w:szCs w:val="24"/>
        </w:rPr>
        <w:tab/>
      </w:r>
      <w:r w:rsidRPr="000D32F2">
        <w:rPr>
          <w:rFonts w:ascii="Bookman Old Style" w:hAnsi="Bookman Old Style"/>
          <w:b/>
          <w:sz w:val="24"/>
          <w:szCs w:val="24"/>
        </w:rPr>
        <w:t>Rev. 6:9-11</w:t>
      </w:r>
      <w:r w:rsidRPr="000D32F2">
        <w:rPr>
          <w:rFonts w:ascii="Bookman Old Style" w:hAnsi="Bookman Old Style"/>
          <w:b/>
          <w:sz w:val="24"/>
          <w:szCs w:val="24"/>
        </w:rPr>
        <w:tab/>
      </w:r>
      <w:r w:rsidRPr="000D32F2">
        <w:rPr>
          <w:rFonts w:ascii="Bookman Old Style" w:hAnsi="Bookman Old Style"/>
          <w:b/>
          <w:sz w:val="24"/>
          <w:szCs w:val="24"/>
        </w:rPr>
        <w:tab/>
      </w:r>
      <w:r w:rsidR="000D32F2">
        <w:rPr>
          <w:rFonts w:ascii="Bookman Old Style" w:hAnsi="Bookman Old Style"/>
          <w:b/>
          <w:sz w:val="24"/>
          <w:szCs w:val="24"/>
        </w:rPr>
        <w:tab/>
      </w:r>
      <w:r w:rsidRPr="000D32F2">
        <w:rPr>
          <w:rFonts w:ascii="Bookman Old Style" w:hAnsi="Bookman Old Style"/>
          <w:b/>
          <w:sz w:val="24"/>
          <w:szCs w:val="24"/>
        </w:rPr>
        <w:t>Rev. 20:4</w:t>
      </w:r>
    </w:p>
    <w:p w:rsidR="001A3663" w:rsidRPr="00D1778F" w:rsidRDefault="001A3663" w:rsidP="003C50D4">
      <w:pPr>
        <w:rPr>
          <w:rFonts w:ascii="Bookman Old Style" w:hAnsi="Bookman Old Style"/>
          <w:b/>
          <w:i/>
          <w:sz w:val="24"/>
          <w:szCs w:val="24"/>
        </w:rPr>
      </w:pPr>
    </w:p>
    <w:p w:rsidR="003C50D4" w:rsidRPr="00D1778F" w:rsidRDefault="003C50D4" w:rsidP="003C50D4">
      <w:pPr>
        <w:rPr>
          <w:rFonts w:ascii="Bookman Old Style" w:hAnsi="Bookman Old Style"/>
          <w:i/>
          <w:sz w:val="24"/>
          <w:szCs w:val="24"/>
        </w:rPr>
      </w:pPr>
      <w:r w:rsidRPr="00D1778F">
        <w:rPr>
          <w:rFonts w:ascii="Bookman Old Style" w:hAnsi="Bookman Old Style"/>
          <w:b/>
          <w:i/>
          <w:sz w:val="24"/>
          <w:szCs w:val="24"/>
        </w:rPr>
        <w:t xml:space="preserve">Possibility of </w:t>
      </w:r>
      <w:r w:rsidRPr="00D1778F">
        <w:rPr>
          <w:rFonts w:ascii="Bookman Old Style" w:hAnsi="Bookman Old Style"/>
          <w:b/>
          <w:i/>
          <w:sz w:val="24"/>
          <w:szCs w:val="24"/>
          <w:u w:val="single"/>
        </w:rPr>
        <w:t>Three Different Sets of Books God will Judge from</w:t>
      </w:r>
      <w:r w:rsidRPr="00D1778F">
        <w:rPr>
          <w:rFonts w:ascii="Bookman Old Style" w:hAnsi="Bookman Old Style"/>
          <w:b/>
          <w:i/>
          <w:sz w:val="24"/>
          <w:szCs w:val="24"/>
        </w:rPr>
        <w:t>:</w:t>
      </w:r>
    </w:p>
    <w:p w:rsidR="003C50D4" w:rsidRPr="00D1778F" w:rsidRDefault="00325F05" w:rsidP="00325F05">
      <w:pPr>
        <w:pStyle w:val="ListParagraph"/>
        <w:numPr>
          <w:ilvl w:val="0"/>
          <w:numId w:val="18"/>
        </w:numPr>
        <w:rPr>
          <w:rFonts w:ascii="Bookman Old Style" w:hAnsi="Bookman Old Style"/>
          <w:i/>
          <w:sz w:val="24"/>
          <w:szCs w:val="24"/>
        </w:rPr>
      </w:pPr>
      <w:r w:rsidRPr="00D1778F">
        <w:rPr>
          <w:rFonts w:ascii="Bookman Old Style" w:hAnsi="Bookman Old Style"/>
          <w:i/>
          <w:sz w:val="24"/>
          <w:szCs w:val="24"/>
        </w:rPr>
        <w:t>The Book of Life</w:t>
      </w:r>
    </w:p>
    <w:p w:rsidR="00325F05" w:rsidRPr="00D1778F" w:rsidRDefault="00325F05" w:rsidP="00325F05">
      <w:pPr>
        <w:pStyle w:val="ListParagraph"/>
        <w:numPr>
          <w:ilvl w:val="0"/>
          <w:numId w:val="18"/>
        </w:numPr>
        <w:rPr>
          <w:rFonts w:ascii="Bookman Old Style" w:hAnsi="Bookman Old Style"/>
          <w:i/>
          <w:sz w:val="24"/>
          <w:szCs w:val="24"/>
        </w:rPr>
      </w:pPr>
      <w:r w:rsidRPr="00D1778F">
        <w:rPr>
          <w:rFonts w:ascii="Bookman Old Style" w:hAnsi="Bookman Old Style"/>
          <w:i/>
          <w:sz w:val="24"/>
          <w:szCs w:val="24"/>
        </w:rPr>
        <w:t>The Lamb’s Book of Life</w:t>
      </w:r>
    </w:p>
    <w:p w:rsidR="00325F05" w:rsidRPr="00D1778F" w:rsidRDefault="00325F05" w:rsidP="00325F05">
      <w:pPr>
        <w:pStyle w:val="ListParagraph"/>
        <w:numPr>
          <w:ilvl w:val="0"/>
          <w:numId w:val="18"/>
        </w:numPr>
        <w:rPr>
          <w:rFonts w:ascii="Bookman Old Style" w:hAnsi="Bookman Old Style"/>
          <w:i/>
          <w:sz w:val="24"/>
          <w:szCs w:val="24"/>
        </w:rPr>
      </w:pPr>
      <w:r w:rsidRPr="00D1778F">
        <w:rPr>
          <w:rFonts w:ascii="Bookman Old Style" w:hAnsi="Bookman Old Style"/>
          <w:i/>
          <w:sz w:val="24"/>
          <w:szCs w:val="24"/>
        </w:rPr>
        <w:t>The Book of Works</w:t>
      </w:r>
    </w:p>
    <w:p w:rsidR="002E7578" w:rsidRPr="00D1778F" w:rsidRDefault="003C50D4" w:rsidP="003C50D4">
      <w:pPr>
        <w:rPr>
          <w:rFonts w:ascii="Bookman Old Style" w:hAnsi="Bookman Old Style"/>
          <w:b/>
          <w:szCs w:val="28"/>
        </w:rPr>
      </w:pPr>
      <w:r w:rsidRPr="00D1778F">
        <w:rPr>
          <w:rFonts w:ascii="Bookman Old Style" w:hAnsi="Bookman Old Style"/>
          <w:b/>
          <w:i/>
          <w:szCs w:val="28"/>
        </w:rPr>
        <w:t>T</w:t>
      </w:r>
      <w:r w:rsidR="00325F05" w:rsidRPr="00D1778F">
        <w:rPr>
          <w:rFonts w:ascii="Bookman Old Style" w:hAnsi="Bookman Old Style"/>
          <w:b/>
          <w:i/>
          <w:szCs w:val="28"/>
        </w:rPr>
        <w:t xml:space="preserve">he judgment </w:t>
      </w:r>
      <w:r w:rsidRPr="00D1778F">
        <w:rPr>
          <w:rFonts w:ascii="Bookman Old Style" w:hAnsi="Bookman Old Style"/>
          <w:b/>
          <w:i/>
          <w:szCs w:val="28"/>
        </w:rPr>
        <w:t>for those that are numbered in the 2</w:t>
      </w:r>
      <w:r w:rsidRPr="00D1778F">
        <w:rPr>
          <w:rFonts w:ascii="Bookman Old Style" w:hAnsi="Bookman Old Style"/>
          <w:b/>
          <w:i/>
          <w:szCs w:val="28"/>
          <w:vertAlign w:val="superscript"/>
        </w:rPr>
        <w:t>nd</w:t>
      </w:r>
      <w:r w:rsidRPr="00D1778F">
        <w:rPr>
          <w:rFonts w:ascii="Bookman Old Style" w:hAnsi="Bookman Old Style"/>
          <w:b/>
          <w:i/>
          <w:szCs w:val="28"/>
        </w:rPr>
        <w:t xml:space="preserve"> Resurrection.</w:t>
      </w:r>
      <w:r w:rsidR="002E7578" w:rsidRPr="00D1778F">
        <w:rPr>
          <w:rFonts w:ascii="Bookman Old Style" w:hAnsi="Bookman Old Style"/>
          <w:b/>
          <w:szCs w:val="28"/>
        </w:rPr>
        <w:t xml:space="preserve"> </w:t>
      </w:r>
    </w:p>
    <w:p w:rsidR="000D32F2" w:rsidRDefault="000D32F2" w:rsidP="006D6C79">
      <w:pPr>
        <w:rPr>
          <w:rFonts w:ascii="Bookman Old Style" w:hAnsi="Bookman Old Style"/>
          <w:b/>
          <w:i/>
          <w:szCs w:val="28"/>
        </w:rPr>
      </w:pPr>
    </w:p>
    <w:p w:rsidR="005B0EFF" w:rsidRPr="00715E71" w:rsidRDefault="00715E71" w:rsidP="006D6C79">
      <w:pPr>
        <w:rPr>
          <w:rFonts w:asciiTheme="minorHAnsi" w:hAnsiTheme="minorHAnsi" w:cstheme="minorHAnsi"/>
          <w:b/>
          <w:i/>
          <w:sz w:val="32"/>
          <w:szCs w:val="32"/>
        </w:rPr>
      </w:pPr>
      <w:r>
        <w:rPr>
          <w:rFonts w:asciiTheme="minorHAnsi" w:hAnsiTheme="minorHAnsi" w:cstheme="minorHAnsi"/>
          <w:b/>
          <w:i/>
          <w:sz w:val="32"/>
          <w:szCs w:val="32"/>
        </w:rPr>
        <w:t xml:space="preserve">THE FIRST AND SECOND RESURRECTION </w:t>
      </w:r>
    </w:p>
    <w:p w:rsidR="005B0EFF" w:rsidRPr="00D1778F" w:rsidRDefault="005B0EFF" w:rsidP="005B0EFF">
      <w:pPr>
        <w:rPr>
          <w:rFonts w:ascii="Bookman Old Style" w:hAnsi="Bookman Old Style"/>
          <w:b/>
          <w:i/>
        </w:rPr>
      </w:pPr>
    </w:p>
    <w:p w:rsidR="005B0EFF" w:rsidRPr="00E76FD1" w:rsidRDefault="005B0EFF" w:rsidP="00715E71">
      <w:pPr>
        <w:ind w:firstLine="720"/>
        <w:rPr>
          <w:rFonts w:asciiTheme="minorHAnsi" w:hAnsiTheme="minorHAnsi" w:cstheme="minorHAnsi"/>
          <w:b/>
          <w:i/>
          <w:u w:val="single"/>
        </w:rPr>
      </w:pPr>
      <w:r w:rsidRPr="00E76FD1">
        <w:rPr>
          <w:rFonts w:asciiTheme="minorHAnsi" w:hAnsiTheme="minorHAnsi" w:cstheme="minorHAnsi"/>
          <w:b/>
          <w:i/>
          <w:sz w:val="32"/>
          <w:u w:val="single"/>
        </w:rPr>
        <w:t>The 1</w:t>
      </w:r>
      <w:r w:rsidRPr="00E76FD1">
        <w:rPr>
          <w:rFonts w:asciiTheme="minorHAnsi" w:hAnsiTheme="minorHAnsi" w:cstheme="minorHAnsi"/>
          <w:b/>
          <w:i/>
          <w:sz w:val="32"/>
          <w:u w:val="single"/>
          <w:vertAlign w:val="superscript"/>
        </w:rPr>
        <w:t>st</w:t>
      </w:r>
      <w:r w:rsidRPr="00E76FD1">
        <w:rPr>
          <w:rFonts w:asciiTheme="minorHAnsi" w:hAnsiTheme="minorHAnsi" w:cstheme="minorHAnsi"/>
          <w:b/>
          <w:i/>
          <w:sz w:val="32"/>
          <w:u w:val="single"/>
        </w:rPr>
        <w:t xml:space="preserve"> Resurrection</w:t>
      </w:r>
      <w:r w:rsidRPr="00E76FD1">
        <w:rPr>
          <w:rFonts w:asciiTheme="minorHAnsi" w:hAnsiTheme="minorHAnsi" w:cstheme="minorHAnsi"/>
          <w:b/>
          <w:i/>
        </w:rPr>
        <w:t xml:space="preserve">                     </w:t>
      </w:r>
      <w:r w:rsidR="00B837A3">
        <w:rPr>
          <w:rFonts w:asciiTheme="minorHAnsi" w:hAnsiTheme="minorHAnsi" w:cstheme="minorHAnsi"/>
          <w:b/>
          <w:i/>
        </w:rPr>
        <w:t xml:space="preserve">                  </w:t>
      </w:r>
      <w:r w:rsidRPr="00E76FD1">
        <w:rPr>
          <w:rFonts w:asciiTheme="minorHAnsi" w:hAnsiTheme="minorHAnsi" w:cstheme="minorHAnsi"/>
          <w:b/>
          <w:i/>
          <w:sz w:val="32"/>
          <w:u w:val="single"/>
        </w:rPr>
        <w:t>The 2</w:t>
      </w:r>
      <w:r w:rsidRPr="00E76FD1">
        <w:rPr>
          <w:rFonts w:asciiTheme="minorHAnsi" w:hAnsiTheme="minorHAnsi" w:cstheme="minorHAnsi"/>
          <w:b/>
          <w:i/>
          <w:sz w:val="32"/>
          <w:u w:val="single"/>
          <w:vertAlign w:val="superscript"/>
        </w:rPr>
        <w:t>nd</w:t>
      </w:r>
      <w:r w:rsidRPr="00E76FD1">
        <w:rPr>
          <w:rFonts w:asciiTheme="minorHAnsi" w:hAnsiTheme="minorHAnsi" w:cstheme="minorHAnsi"/>
          <w:b/>
          <w:i/>
          <w:sz w:val="32"/>
          <w:u w:val="single"/>
        </w:rPr>
        <w:t xml:space="preserve"> Resurrection</w:t>
      </w:r>
    </w:p>
    <w:p w:rsidR="005B0EFF" w:rsidRPr="000D32F2" w:rsidRDefault="005B0EFF" w:rsidP="00715E71">
      <w:pPr>
        <w:ind w:firstLine="720"/>
        <w:rPr>
          <w:rFonts w:asciiTheme="minorHAnsi" w:hAnsiTheme="minorHAnsi" w:cstheme="minorHAnsi"/>
          <w:b/>
          <w:i/>
          <w:sz w:val="24"/>
          <w:szCs w:val="24"/>
        </w:rPr>
      </w:pPr>
      <w:r w:rsidRPr="000D32F2">
        <w:rPr>
          <w:rFonts w:asciiTheme="minorHAnsi" w:hAnsiTheme="minorHAnsi" w:cstheme="minorHAnsi"/>
          <w:b/>
          <w:i/>
          <w:sz w:val="24"/>
          <w:szCs w:val="24"/>
        </w:rPr>
        <w:t xml:space="preserve">Judgment Seat of Christ                                              </w:t>
      </w:r>
      <w:r w:rsidR="000D32F2">
        <w:rPr>
          <w:rFonts w:asciiTheme="minorHAnsi" w:hAnsiTheme="minorHAnsi" w:cstheme="minorHAnsi"/>
          <w:b/>
          <w:i/>
          <w:sz w:val="24"/>
          <w:szCs w:val="24"/>
        </w:rPr>
        <w:t xml:space="preserve">   </w:t>
      </w:r>
      <w:r w:rsidRPr="000D32F2">
        <w:rPr>
          <w:rFonts w:asciiTheme="minorHAnsi" w:hAnsiTheme="minorHAnsi" w:cstheme="minorHAnsi"/>
          <w:b/>
          <w:i/>
          <w:sz w:val="24"/>
          <w:szCs w:val="24"/>
        </w:rPr>
        <w:t>White Throne Judgment</w:t>
      </w:r>
    </w:p>
    <w:p w:rsidR="005B0EFF" w:rsidRPr="000D32F2" w:rsidRDefault="005B0EFF" w:rsidP="005B0EFF">
      <w:pPr>
        <w:rPr>
          <w:rFonts w:asciiTheme="minorHAnsi" w:hAnsiTheme="minorHAnsi" w:cstheme="minorHAnsi"/>
          <w:b/>
          <w:i/>
          <w:sz w:val="24"/>
          <w:szCs w:val="24"/>
        </w:rPr>
      </w:pPr>
      <w:r w:rsidRPr="000D32F2">
        <w:rPr>
          <w:rFonts w:asciiTheme="minorHAnsi" w:hAnsiTheme="minorHAnsi" w:cstheme="minorHAnsi"/>
          <w:b/>
          <w:i/>
          <w:sz w:val="24"/>
          <w:szCs w:val="24"/>
        </w:rPr>
        <w:t xml:space="preserve">  </w:t>
      </w:r>
      <w:r w:rsidR="00715E71">
        <w:rPr>
          <w:rFonts w:asciiTheme="minorHAnsi" w:hAnsiTheme="minorHAnsi" w:cstheme="minorHAnsi"/>
          <w:b/>
          <w:i/>
          <w:sz w:val="24"/>
          <w:szCs w:val="24"/>
        </w:rPr>
        <w:tab/>
      </w:r>
      <w:r w:rsidRPr="000D32F2">
        <w:rPr>
          <w:rFonts w:asciiTheme="minorHAnsi" w:hAnsiTheme="minorHAnsi" w:cstheme="minorHAnsi"/>
          <w:b/>
          <w:i/>
          <w:sz w:val="24"/>
          <w:szCs w:val="24"/>
        </w:rPr>
        <w:t xml:space="preserve">1 Cor. 4:5       1 Cor. 3:11-15                                       </w:t>
      </w:r>
      <w:r w:rsidR="000D32F2">
        <w:rPr>
          <w:rFonts w:asciiTheme="minorHAnsi" w:hAnsiTheme="minorHAnsi" w:cstheme="minorHAnsi"/>
          <w:b/>
          <w:i/>
          <w:sz w:val="24"/>
          <w:szCs w:val="24"/>
        </w:rPr>
        <w:tab/>
      </w:r>
      <w:r w:rsidRPr="000D32F2">
        <w:rPr>
          <w:rFonts w:asciiTheme="minorHAnsi" w:hAnsiTheme="minorHAnsi" w:cstheme="minorHAnsi"/>
          <w:b/>
          <w:i/>
          <w:sz w:val="24"/>
          <w:szCs w:val="24"/>
        </w:rPr>
        <w:t xml:space="preserve"> Rev. 20:11-15</w:t>
      </w:r>
    </w:p>
    <w:p w:rsidR="005B0EFF" w:rsidRPr="000D32F2" w:rsidRDefault="005B0EFF" w:rsidP="005B0EFF">
      <w:pPr>
        <w:rPr>
          <w:rFonts w:asciiTheme="minorHAnsi" w:hAnsiTheme="minorHAnsi" w:cstheme="minorHAnsi"/>
          <w:b/>
          <w:i/>
          <w:sz w:val="24"/>
          <w:szCs w:val="24"/>
        </w:rPr>
      </w:pPr>
    </w:p>
    <w:p w:rsidR="005B0EFF" w:rsidRPr="000D32F2" w:rsidRDefault="005B0EFF" w:rsidP="00715E71">
      <w:pPr>
        <w:ind w:firstLine="720"/>
        <w:rPr>
          <w:rFonts w:asciiTheme="minorHAnsi" w:hAnsiTheme="minorHAnsi" w:cstheme="minorHAnsi"/>
          <w:b/>
          <w:i/>
          <w:sz w:val="24"/>
          <w:szCs w:val="24"/>
        </w:rPr>
      </w:pPr>
      <w:r w:rsidRPr="000D32F2">
        <w:rPr>
          <w:rFonts w:asciiTheme="minorHAnsi" w:hAnsiTheme="minorHAnsi" w:cstheme="minorHAnsi"/>
          <w:b/>
          <w:i/>
          <w:sz w:val="24"/>
          <w:szCs w:val="24"/>
        </w:rPr>
        <w:t xml:space="preserve">Involves Witnesses of Jesus                                        </w:t>
      </w:r>
      <w:r w:rsidR="000D32F2">
        <w:rPr>
          <w:rFonts w:asciiTheme="minorHAnsi" w:hAnsiTheme="minorHAnsi" w:cstheme="minorHAnsi"/>
          <w:b/>
          <w:i/>
          <w:sz w:val="24"/>
          <w:szCs w:val="24"/>
        </w:rPr>
        <w:t xml:space="preserve">   </w:t>
      </w:r>
      <w:r w:rsidRPr="000D32F2">
        <w:rPr>
          <w:rFonts w:asciiTheme="minorHAnsi" w:hAnsiTheme="minorHAnsi" w:cstheme="minorHAnsi"/>
          <w:b/>
          <w:i/>
          <w:sz w:val="24"/>
          <w:szCs w:val="24"/>
        </w:rPr>
        <w:t xml:space="preserve">Involves those deceived by </w:t>
      </w:r>
    </w:p>
    <w:p w:rsidR="00715E71" w:rsidRDefault="005B0EFF" w:rsidP="005B0EFF">
      <w:pPr>
        <w:rPr>
          <w:rFonts w:asciiTheme="minorHAnsi" w:hAnsiTheme="minorHAnsi" w:cstheme="minorHAnsi"/>
          <w:b/>
          <w:i/>
          <w:sz w:val="24"/>
          <w:szCs w:val="24"/>
        </w:rPr>
      </w:pPr>
      <w:r w:rsidRPr="000D32F2">
        <w:rPr>
          <w:rFonts w:asciiTheme="minorHAnsi" w:hAnsiTheme="minorHAnsi" w:cstheme="minorHAnsi"/>
          <w:b/>
          <w:i/>
          <w:sz w:val="24"/>
          <w:szCs w:val="24"/>
        </w:rPr>
        <w:tab/>
      </w:r>
      <w:r w:rsidR="00715E71">
        <w:rPr>
          <w:rFonts w:asciiTheme="minorHAnsi" w:hAnsiTheme="minorHAnsi" w:cstheme="minorHAnsi"/>
          <w:b/>
          <w:i/>
          <w:sz w:val="24"/>
          <w:szCs w:val="24"/>
        </w:rPr>
        <w:tab/>
      </w:r>
      <w:r w:rsidRPr="000D32F2">
        <w:rPr>
          <w:rFonts w:asciiTheme="minorHAnsi" w:hAnsiTheme="minorHAnsi" w:cstheme="minorHAnsi"/>
          <w:b/>
          <w:i/>
          <w:sz w:val="24"/>
          <w:szCs w:val="24"/>
        </w:rPr>
        <w:t>Rev. 20:4</w:t>
      </w:r>
      <w:r w:rsidRPr="000D32F2">
        <w:rPr>
          <w:rFonts w:asciiTheme="minorHAnsi" w:hAnsiTheme="minorHAnsi" w:cstheme="minorHAnsi"/>
          <w:b/>
          <w:i/>
          <w:sz w:val="24"/>
          <w:szCs w:val="24"/>
        </w:rPr>
        <w:tab/>
      </w:r>
      <w:r w:rsidRPr="000D32F2">
        <w:rPr>
          <w:rFonts w:asciiTheme="minorHAnsi" w:hAnsiTheme="minorHAnsi" w:cstheme="minorHAnsi"/>
          <w:b/>
          <w:i/>
          <w:sz w:val="24"/>
          <w:szCs w:val="24"/>
        </w:rPr>
        <w:tab/>
      </w:r>
      <w:r w:rsidRPr="000D32F2">
        <w:rPr>
          <w:rFonts w:asciiTheme="minorHAnsi" w:hAnsiTheme="minorHAnsi" w:cstheme="minorHAnsi"/>
          <w:b/>
          <w:i/>
          <w:sz w:val="24"/>
          <w:szCs w:val="24"/>
        </w:rPr>
        <w:tab/>
      </w:r>
      <w:r w:rsidRPr="000D32F2">
        <w:rPr>
          <w:rFonts w:asciiTheme="minorHAnsi" w:hAnsiTheme="minorHAnsi" w:cstheme="minorHAnsi"/>
          <w:b/>
          <w:i/>
          <w:sz w:val="24"/>
          <w:szCs w:val="24"/>
        </w:rPr>
        <w:tab/>
      </w:r>
      <w:r w:rsidRPr="000D32F2">
        <w:rPr>
          <w:rFonts w:asciiTheme="minorHAnsi" w:hAnsiTheme="minorHAnsi" w:cstheme="minorHAnsi"/>
          <w:b/>
          <w:i/>
          <w:sz w:val="24"/>
          <w:szCs w:val="24"/>
        </w:rPr>
        <w:tab/>
      </w:r>
      <w:r w:rsidRPr="000D32F2">
        <w:rPr>
          <w:rFonts w:asciiTheme="minorHAnsi" w:hAnsiTheme="minorHAnsi" w:cstheme="minorHAnsi"/>
          <w:b/>
          <w:i/>
          <w:sz w:val="24"/>
          <w:szCs w:val="24"/>
        </w:rPr>
        <w:tab/>
        <w:t xml:space="preserve">    Satan (Rev. 20:8) &amp; Unbelievers </w:t>
      </w:r>
    </w:p>
    <w:p w:rsidR="005B0EFF" w:rsidRPr="000D32F2" w:rsidRDefault="005B0EFF" w:rsidP="00715E71">
      <w:pPr>
        <w:ind w:left="6480" w:firstLine="720"/>
        <w:rPr>
          <w:rFonts w:asciiTheme="minorHAnsi" w:hAnsiTheme="minorHAnsi" w:cstheme="minorHAnsi"/>
          <w:b/>
          <w:i/>
          <w:sz w:val="24"/>
          <w:szCs w:val="24"/>
        </w:rPr>
      </w:pPr>
      <w:r w:rsidRPr="000D32F2">
        <w:rPr>
          <w:rFonts w:asciiTheme="minorHAnsi" w:hAnsiTheme="minorHAnsi" w:cstheme="minorHAnsi"/>
          <w:b/>
          <w:i/>
          <w:sz w:val="24"/>
          <w:szCs w:val="24"/>
        </w:rPr>
        <w:t>(Rev. 21:8)</w:t>
      </w:r>
    </w:p>
    <w:p w:rsidR="005B0EFF" w:rsidRPr="00E76FD1" w:rsidRDefault="005B0EFF" w:rsidP="00715E71">
      <w:pPr>
        <w:numPr>
          <w:ilvl w:val="0"/>
          <w:numId w:val="5"/>
        </w:numPr>
        <w:ind w:left="1080"/>
        <w:rPr>
          <w:rFonts w:asciiTheme="minorHAnsi" w:hAnsiTheme="minorHAnsi" w:cstheme="minorHAnsi"/>
          <w:b/>
          <w:i/>
          <w:sz w:val="24"/>
        </w:rPr>
      </w:pPr>
      <w:r w:rsidRPr="00E76FD1">
        <w:rPr>
          <w:rFonts w:asciiTheme="minorHAnsi" w:hAnsiTheme="minorHAnsi" w:cstheme="minorHAnsi"/>
          <w:b/>
          <w:i/>
          <w:sz w:val="24"/>
        </w:rPr>
        <w:t>Will Occur Before the Millennium                                (1) Will occur after the Millennium</w:t>
      </w:r>
    </w:p>
    <w:p w:rsidR="005B0EFF" w:rsidRPr="00E76FD1" w:rsidRDefault="005B0EFF" w:rsidP="005B0EFF">
      <w:pPr>
        <w:rPr>
          <w:rFonts w:asciiTheme="minorHAnsi" w:hAnsiTheme="minorHAnsi" w:cstheme="minorHAnsi"/>
          <w:b/>
          <w:i/>
          <w:sz w:val="24"/>
        </w:rPr>
      </w:pP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Rev. 20:4                                                                              Rev. 20:11</w:t>
      </w:r>
    </w:p>
    <w:p w:rsidR="005B0EFF" w:rsidRPr="00E76FD1" w:rsidRDefault="005B0EFF" w:rsidP="00715E71">
      <w:pPr>
        <w:numPr>
          <w:ilvl w:val="0"/>
          <w:numId w:val="6"/>
        </w:numPr>
        <w:ind w:left="1080"/>
        <w:rPr>
          <w:rFonts w:asciiTheme="minorHAnsi" w:hAnsiTheme="minorHAnsi" w:cstheme="minorHAnsi"/>
          <w:b/>
          <w:i/>
          <w:sz w:val="24"/>
        </w:rPr>
      </w:pPr>
      <w:r w:rsidRPr="00E76FD1">
        <w:rPr>
          <w:rFonts w:asciiTheme="minorHAnsi" w:hAnsiTheme="minorHAnsi" w:cstheme="minorHAnsi"/>
          <w:b/>
          <w:i/>
          <w:sz w:val="24"/>
        </w:rPr>
        <w:t>“And They Lived”  Rev. 20:4                                         (2)  “The Dead”    Rev. 20:12</w:t>
      </w:r>
    </w:p>
    <w:p w:rsidR="005B0EFF" w:rsidRPr="00E76FD1" w:rsidRDefault="005B0EFF" w:rsidP="00715E71">
      <w:pPr>
        <w:numPr>
          <w:ilvl w:val="0"/>
          <w:numId w:val="7"/>
        </w:numPr>
        <w:ind w:left="1080"/>
        <w:rPr>
          <w:rFonts w:asciiTheme="minorHAnsi" w:hAnsiTheme="minorHAnsi" w:cstheme="minorHAnsi"/>
        </w:rPr>
      </w:pPr>
      <w:r w:rsidRPr="00E76FD1">
        <w:rPr>
          <w:rFonts w:asciiTheme="minorHAnsi" w:hAnsiTheme="minorHAnsi" w:cstheme="minorHAnsi"/>
          <w:b/>
          <w:i/>
          <w:sz w:val="24"/>
        </w:rPr>
        <w:lastRenderedPageBreak/>
        <w:t>Judged     Rev. 20:4                                                        (3)  Judged            Rev. 20:13</w:t>
      </w:r>
    </w:p>
    <w:p w:rsidR="005B0EFF" w:rsidRPr="00E76FD1" w:rsidRDefault="005B0EFF" w:rsidP="00715E71">
      <w:pPr>
        <w:numPr>
          <w:ilvl w:val="0"/>
          <w:numId w:val="7"/>
        </w:numPr>
        <w:ind w:left="1080"/>
        <w:rPr>
          <w:rFonts w:asciiTheme="minorHAnsi" w:hAnsiTheme="minorHAnsi" w:cstheme="minorHAnsi"/>
        </w:rPr>
      </w:pPr>
      <w:r w:rsidRPr="00E76FD1">
        <w:rPr>
          <w:rFonts w:asciiTheme="minorHAnsi" w:hAnsiTheme="minorHAnsi" w:cstheme="minorHAnsi"/>
          <w:b/>
          <w:i/>
          <w:sz w:val="24"/>
        </w:rPr>
        <w:t>Become Priests and Rulers with God                            (4)  Tormented Day and Night</w:t>
      </w:r>
    </w:p>
    <w:p w:rsidR="005B0EFF" w:rsidRPr="00E76FD1" w:rsidRDefault="005B0EFF" w:rsidP="005B0EFF">
      <w:pPr>
        <w:rPr>
          <w:rFonts w:asciiTheme="minorHAnsi" w:hAnsiTheme="minorHAnsi" w:cstheme="minorHAnsi"/>
          <w:b/>
          <w:i/>
          <w:sz w:val="24"/>
        </w:rPr>
      </w:pP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and Christ…..Rev. 20:6                                                    Rev. 14:10</w:t>
      </w:r>
      <w:r w:rsidR="00041F83" w:rsidRPr="00E76FD1">
        <w:rPr>
          <w:rFonts w:asciiTheme="minorHAnsi" w:hAnsiTheme="minorHAnsi" w:cstheme="minorHAnsi"/>
          <w:b/>
          <w:i/>
          <w:sz w:val="24"/>
        </w:rPr>
        <w:t>, 11</w:t>
      </w:r>
    </w:p>
    <w:p w:rsidR="005B0EFF" w:rsidRPr="00E76FD1" w:rsidRDefault="005B0EFF" w:rsidP="00715E71">
      <w:pPr>
        <w:numPr>
          <w:ilvl w:val="0"/>
          <w:numId w:val="8"/>
        </w:numPr>
        <w:ind w:left="1080"/>
        <w:rPr>
          <w:rFonts w:asciiTheme="minorHAnsi" w:hAnsiTheme="minorHAnsi" w:cstheme="minorHAnsi"/>
          <w:b/>
          <w:i/>
          <w:sz w:val="24"/>
        </w:rPr>
      </w:pPr>
      <w:r w:rsidRPr="00E76FD1">
        <w:rPr>
          <w:rFonts w:asciiTheme="minorHAnsi" w:hAnsiTheme="minorHAnsi" w:cstheme="minorHAnsi"/>
          <w:b/>
          <w:i/>
          <w:sz w:val="24"/>
        </w:rPr>
        <w:t xml:space="preserve">God’s Sons (Rev. 21:7)                                                  (5)  There was found no place for </w:t>
      </w:r>
    </w:p>
    <w:p w:rsidR="005B0EFF" w:rsidRPr="00E76FD1" w:rsidRDefault="005B0EFF" w:rsidP="005B0EFF">
      <w:pPr>
        <w:rPr>
          <w:rFonts w:asciiTheme="minorHAnsi" w:hAnsiTheme="minorHAnsi" w:cstheme="minorHAnsi"/>
          <w:b/>
          <w:i/>
          <w:sz w:val="24"/>
        </w:rPr>
      </w:pPr>
      <w:r w:rsidRPr="00E76FD1">
        <w:rPr>
          <w:rFonts w:asciiTheme="minorHAnsi" w:hAnsiTheme="minorHAnsi" w:cstheme="minorHAnsi"/>
          <w:b/>
          <w:i/>
          <w:sz w:val="24"/>
        </w:rPr>
        <w:t xml:space="preserve">                                                                   </w:t>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them   (Rev. 20:11)</w:t>
      </w:r>
    </w:p>
    <w:p w:rsidR="005B0EFF" w:rsidRPr="00E76FD1" w:rsidRDefault="005B0EFF" w:rsidP="00715E71">
      <w:pPr>
        <w:numPr>
          <w:ilvl w:val="0"/>
          <w:numId w:val="9"/>
        </w:numPr>
        <w:ind w:left="1080"/>
        <w:rPr>
          <w:rFonts w:asciiTheme="minorHAnsi" w:hAnsiTheme="minorHAnsi" w:cstheme="minorHAnsi"/>
          <w:b/>
          <w:i/>
          <w:sz w:val="24"/>
        </w:rPr>
      </w:pPr>
      <w:r w:rsidRPr="00E76FD1">
        <w:rPr>
          <w:rFonts w:asciiTheme="minorHAnsi" w:hAnsiTheme="minorHAnsi" w:cstheme="minorHAnsi"/>
          <w:b/>
          <w:i/>
          <w:sz w:val="24"/>
        </w:rPr>
        <w:t>Over them the 2</w:t>
      </w:r>
      <w:r w:rsidRPr="00E76FD1">
        <w:rPr>
          <w:rFonts w:asciiTheme="minorHAnsi" w:hAnsiTheme="minorHAnsi" w:cstheme="minorHAnsi"/>
          <w:b/>
          <w:i/>
          <w:sz w:val="24"/>
          <w:vertAlign w:val="superscript"/>
        </w:rPr>
        <w:t>nd</w:t>
      </w:r>
      <w:r w:rsidRPr="00E76FD1">
        <w:rPr>
          <w:rFonts w:asciiTheme="minorHAnsi" w:hAnsiTheme="minorHAnsi" w:cstheme="minorHAnsi"/>
          <w:b/>
          <w:i/>
          <w:sz w:val="24"/>
        </w:rPr>
        <w:t xml:space="preserve"> Death has                                        (6)  Cast into the Lake of Fire, which</w:t>
      </w:r>
    </w:p>
    <w:p w:rsidR="005B0EFF" w:rsidRPr="00E76FD1" w:rsidRDefault="005B0EFF" w:rsidP="005B0EFF">
      <w:pPr>
        <w:rPr>
          <w:rFonts w:asciiTheme="minorHAnsi" w:hAnsiTheme="minorHAnsi" w:cstheme="minorHAnsi"/>
          <w:b/>
          <w:i/>
          <w:sz w:val="24"/>
        </w:rPr>
      </w:pP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No Power  (Rev. 20:6)                                                     is the 2</w:t>
      </w:r>
      <w:r w:rsidRPr="00E76FD1">
        <w:rPr>
          <w:rFonts w:asciiTheme="minorHAnsi" w:hAnsiTheme="minorHAnsi" w:cstheme="minorHAnsi"/>
          <w:b/>
          <w:i/>
          <w:sz w:val="24"/>
          <w:vertAlign w:val="superscript"/>
        </w:rPr>
        <w:t>nd</w:t>
      </w:r>
      <w:r w:rsidRPr="00E76FD1">
        <w:rPr>
          <w:rFonts w:asciiTheme="minorHAnsi" w:hAnsiTheme="minorHAnsi" w:cstheme="minorHAnsi"/>
          <w:b/>
          <w:i/>
          <w:sz w:val="24"/>
        </w:rPr>
        <w:t xml:space="preserve"> Death (Rev. 20:14</w:t>
      </w:r>
      <w:r w:rsidR="00041F83" w:rsidRPr="00E76FD1">
        <w:rPr>
          <w:rFonts w:asciiTheme="minorHAnsi" w:hAnsiTheme="minorHAnsi" w:cstheme="minorHAnsi"/>
          <w:b/>
          <w:i/>
          <w:sz w:val="24"/>
        </w:rPr>
        <w:t>, 15</w:t>
      </w:r>
      <w:r w:rsidRPr="00E76FD1">
        <w:rPr>
          <w:rFonts w:asciiTheme="minorHAnsi" w:hAnsiTheme="minorHAnsi" w:cstheme="minorHAnsi"/>
          <w:b/>
          <w:i/>
          <w:sz w:val="24"/>
        </w:rPr>
        <w:t>)</w:t>
      </w:r>
    </w:p>
    <w:p w:rsidR="005B0EFF" w:rsidRPr="00E76FD1" w:rsidRDefault="005B0EFF" w:rsidP="00715E71">
      <w:pPr>
        <w:numPr>
          <w:ilvl w:val="0"/>
          <w:numId w:val="10"/>
        </w:numPr>
        <w:ind w:left="1080"/>
        <w:rPr>
          <w:rFonts w:asciiTheme="minorHAnsi" w:hAnsiTheme="minorHAnsi" w:cstheme="minorHAnsi"/>
          <w:b/>
          <w:i/>
          <w:sz w:val="24"/>
        </w:rPr>
      </w:pPr>
      <w:r w:rsidRPr="00E76FD1">
        <w:rPr>
          <w:rFonts w:asciiTheme="minorHAnsi" w:hAnsiTheme="minorHAnsi" w:cstheme="minorHAnsi"/>
          <w:b/>
          <w:i/>
          <w:sz w:val="24"/>
        </w:rPr>
        <w:t>Enjoy Life Eternal                                                       (7)  Suffer Everlasting Punishment</w:t>
      </w:r>
    </w:p>
    <w:p w:rsidR="005B0EFF" w:rsidRPr="00E76FD1" w:rsidRDefault="005B0EFF" w:rsidP="005B0EFF">
      <w:pPr>
        <w:rPr>
          <w:rFonts w:asciiTheme="minorHAnsi" w:hAnsiTheme="minorHAnsi" w:cstheme="minorHAnsi"/>
          <w:b/>
          <w:i/>
          <w:sz w:val="24"/>
        </w:rPr>
      </w:pP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 xml:space="preserve">Matthew 25:46                                                                  </w:t>
      </w:r>
      <w:r w:rsidR="00715E7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Matthew 25:46</w:t>
      </w:r>
    </w:p>
    <w:p w:rsidR="005B0EFF" w:rsidRPr="00E76FD1" w:rsidRDefault="005B0EFF" w:rsidP="00715E71">
      <w:pPr>
        <w:numPr>
          <w:ilvl w:val="0"/>
          <w:numId w:val="11"/>
        </w:numPr>
        <w:ind w:left="1080"/>
        <w:rPr>
          <w:rFonts w:asciiTheme="minorHAnsi" w:hAnsiTheme="minorHAnsi" w:cstheme="minorHAnsi"/>
          <w:b/>
          <w:i/>
          <w:sz w:val="24"/>
        </w:rPr>
      </w:pPr>
      <w:r w:rsidRPr="00E76FD1">
        <w:rPr>
          <w:rFonts w:asciiTheme="minorHAnsi" w:hAnsiTheme="minorHAnsi" w:cstheme="minorHAnsi"/>
          <w:b/>
          <w:i/>
          <w:sz w:val="24"/>
        </w:rPr>
        <w:t>Happy and Holy  (Rev. 20:6)                                      (8)  Weeping and Gnashing of Teeth</w:t>
      </w:r>
    </w:p>
    <w:p w:rsidR="004A3035" w:rsidRDefault="005B0EFF" w:rsidP="00E76FD1">
      <w:pPr>
        <w:rPr>
          <w:rFonts w:asciiTheme="minorHAnsi" w:hAnsiTheme="minorHAnsi" w:cstheme="minorHAnsi"/>
        </w:rPr>
      </w:pP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Pr="00E76FD1">
        <w:rPr>
          <w:rFonts w:asciiTheme="minorHAnsi" w:hAnsiTheme="minorHAnsi" w:cstheme="minorHAnsi"/>
          <w:b/>
          <w:i/>
          <w:sz w:val="24"/>
        </w:rPr>
        <w:tab/>
      </w:r>
      <w:r w:rsidR="00715E71">
        <w:rPr>
          <w:rFonts w:asciiTheme="minorHAnsi" w:hAnsiTheme="minorHAnsi" w:cstheme="minorHAnsi"/>
          <w:b/>
          <w:i/>
          <w:sz w:val="24"/>
        </w:rPr>
        <w:tab/>
      </w:r>
      <w:r w:rsidRPr="00E76FD1">
        <w:rPr>
          <w:rFonts w:asciiTheme="minorHAnsi" w:hAnsiTheme="minorHAnsi" w:cstheme="minorHAnsi"/>
          <w:b/>
          <w:i/>
          <w:sz w:val="24"/>
        </w:rPr>
        <w:t>Matthew 25:30</w:t>
      </w:r>
    </w:p>
    <w:p w:rsidR="00E76FD1" w:rsidRPr="004A3035" w:rsidRDefault="00E76FD1" w:rsidP="00E76FD1">
      <w:pPr>
        <w:rPr>
          <w:rFonts w:asciiTheme="minorHAnsi" w:hAnsiTheme="minorHAnsi" w:cstheme="minorHAnsi"/>
        </w:rPr>
      </w:pPr>
      <w:r w:rsidRPr="00D1778F">
        <w:rPr>
          <w:rFonts w:ascii="Bookman Old Style" w:hAnsi="Bookman Old Style"/>
          <w:b/>
        </w:rPr>
        <w:t>Be sure to</w:t>
      </w:r>
      <w:r w:rsidRPr="00D1778F">
        <w:rPr>
          <w:rFonts w:ascii="Bookman Old Style" w:hAnsi="Bookman Old Style"/>
          <w:b/>
          <w:sz w:val="20"/>
        </w:rPr>
        <w:t xml:space="preserve"> </w:t>
      </w:r>
      <w:r w:rsidRPr="00D1778F">
        <w:rPr>
          <w:rFonts w:ascii="Bookman Old Style" w:hAnsi="Bookman Old Style"/>
          <w:b/>
        </w:rPr>
        <w:t>be in the 1</w:t>
      </w:r>
      <w:r w:rsidRPr="00D1778F">
        <w:rPr>
          <w:rFonts w:ascii="Bookman Old Style" w:hAnsi="Bookman Old Style"/>
          <w:b/>
          <w:vertAlign w:val="superscript"/>
        </w:rPr>
        <w:t>st</w:t>
      </w:r>
      <w:r w:rsidRPr="00D1778F">
        <w:rPr>
          <w:rFonts w:ascii="Bookman Old Style" w:hAnsi="Bookman Old Style"/>
          <w:b/>
        </w:rPr>
        <w:t xml:space="preserve"> Resurrection!!!</w:t>
      </w:r>
    </w:p>
    <w:p w:rsidR="000D32F2" w:rsidRDefault="000D32F2" w:rsidP="000D32F2">
      <w:pPr>
        <w:rPr>
          <w:rFonts w:ascii="Bookman Old Style" w:hAnsi="Bookman Old Style"/>
          <w:b/>
          <w:i/>
          <w:sz w:val="24"/>
          <w:szCs w:val="24"/>
        </w:rPr>
      </w:pPr>
    </w:p>
    <w:p w:rsidR="00882324" w:rsidRPr="000D32F2" w:rsidRDefault="00882324">
      <w:pPr>
        <w:rPr>
          <w:rFonts w:ascii="Bookman Old Style" w:hAnsi="Bookman Old Style"/>
          <w:b/>
          <w:i/>
          <w:sz w:val="24"/>
          <w:szCs w:val="24"/>
        </w:rPr>
      </w:pPr>
    </w:p>
    <w:sectPr w:rsidR="00882324" w:rsidRPr="000D32F2" w:rsidSect="004A3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03" w:rsidRDefault="005E5103" w:rsidP="00882324">
      <w:r>
        <w:separator/>
      </w:r>
    </w:p>
  </w:endnote>
  <w:endnote w:type="continuationSeparator" w:id="0">
    <w:p w:rsidR="005E5103" w:rsidRDefault="005E5103" w:rsidP="0088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24" w:rsidRDefault="00882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005"/>
      <w:docPartObj>
        <w:docPartGallery w:val="Page Numbers (Bottom of Page)"/>
        <w:docPartUnique/>
      </w:docPartObj>
    </w:sdtPr>
    <w:sdtEndPr>
      <w:rPr>
        <w:noProof/>
      </w:rPr>
    </w:sdtEndPr>
    <w:sdtContent>
      <w:p w:rsidR="00882324" w:rsidRDefault="00882324">
        <w:pPr>
          <w:pStyle w:val="Footer"/>
          <w:jc w:val="right"/>
        </w:pPr>
        <w:r>
          <w:fldChar w:fldCharType="begin"/>
        </w:r>
        <w:r>
          <w:instrText xml:space="preserve"> PAGE   \* MERGEFORMAT </w:instrText>
        </w:r>
        <w:r>
          <w:fldChar w:fldCharType="separate"/>
        </w:r>
        <w:r w:rsidR="00765941">
          <w:rPr>
            <w:noProof/>
          </w:rPr>
          <w:t>4</w:t>
        </w:r>
        <w:r>
          <w:rPr>
            <w:noProof/>
          </w:rPr>
          <w:fldChar w:fldCharType="end"/>
        </w:r>
      </w:p>
    </w:sdtContent>
  </w:sdt>
  <w:p w:rsidR="00882324" w:rsidRDefault="00882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24" w:rsidRDefault="00882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03" w:rsidRDefault="005E5103" w:rsidP="00882324">
      <w:r>
        <w:separator/>
      </w:r>
    </w:p>
  </w:footnote>
  <w:footnote w:type="continuationSeparator" w:id="0">
    <w:p w:rsidR="005E5103" w:rsidRDefault="005E5103" w:rsidP="0088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24" w:rsidRDefault="00882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24" w:rsidRDefault="00882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24" w:rsidRDefault="00882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973"/>
    <w:multiLevelType w:val="singleLevel"/>
    <w:tmpl w:val="7A7434E6"/>
    <w:lvl w:ilvl="0">
      <w:start w:val="1"/>
      <w:numFmt w:val="decimal"/>
      <w:lvlText w:val="(%1) "/>
      <w:legacy w:legacy="1" w:legacySpace="0" w:legacyIndent="360"/>
      <w:lvlJc w:val="left"/>
      <w:pPr>
        <w:ind w:left="1080" w:hanging="360"/>
      </w:pPr>
      <w:rPr>
        <w:rFonts w:ascii="Times New Roman" w:hAnsi="Times New Roman" w:cs="Times New Roman" w:hint="default"/>
        <w:b w:val="0"/>
        <w:i/>
        <w:sz w:val="20"/>
        <w:u w:val="none"/>
      </w:rPr>
    </w:lvl>
  </w:abstractNum>
  <w:abstractNum w:abstractNumId="1" w15:restartNumberingAfterBreak="0">
    <w:nsid w:val="145C46DD"/>
    <w:multiLevelType w:val="singleLevel"/>
    <w:tmpl w:val="8822EC46"/>
    <w:lvl w:ilvl="0">
      <w:start w:val="3"/>
      <w:numFmt w:val="decimal"/>
      <w:lvlText w:val="%1."/>
      <w:lvlJc w:val="left"/>
      <w:pPr>
        <w:tabs>
          <w:tab w:val="num" w:pos="1080"/>
        </w:tabs>
        <w:ind w:left="1080" w:hanging="360"/>
      </w:pPr>
      <w:rPr>
        <w:rFonts w:hint="default"/>
      </w:rPr>
    </w:lvl>
  </w:abstractNum>
  <w:abstractNum w:abstractNumId="2" w15:restartNumberingAfterBreak="0">
    <w:nsid w:val="22303E2A"/>
    <w:multiLevelType w:val="singleLevel"/>
    <w:tmpl w:val="9F3C6EC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 w15:restartNumberingAfterBreak="0">
    <w:nsid w:val="301B27AC"/>
    <w:multiLevelType w:val="singleLevel"/>
    <w:tmpl w:val="9F3C6EC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4" w15:restartNumberingAfterBreak="0">
    <w:nsid w:val="380564A5"/>
    <w:multiLevelType w:val="singleLevel"/>
    <w:tmpl w:val="901AC07A"/>
    <w:lvl w:ilvl="0">
      <w:start w:val="2"/>
      <w:numFmt w:val="decimal"/>
      <w:lvlText w:val="(%1) "/>
      <w:legacy w:legacy="1" w:legacySpace="0" w:legacyIndent="360"/>
      <w:lvlJc w:val="left"/>
      <w:pPr>
        <w:ind w:left="360" w:hanging="360"/>
      </w:pPr>
      <w:rPr>
        <w:rFonts w:ascii="Times New Roman" w:hAnsi="Times New Roman" w:cs="Times New Roman" w:hint="default"/>
        <w:b/>
        <w:i/>
        <w:sz w:val="24"/>
        <w:u w:val="none"/>
      </w:rPr>
    </w:lvl>
  </w:abstractNum>
  <w:abstractNum w:abstractNumId="5" w15:restartNumberingAfterBreak="0">
    <w:nsid w:val="4CCC79BF"/>
    <w:multiLevelType w:val="singleLevel"/>
    <w:tmpl w:val="E040A22A"/>
    <w:lvl w:ilvl="0">
      <w:start w:val="5"/>
      <w:numFmt w:val="decimal"/>
      <w:lvlText w:val="(%1) "/>
      <w:legacy w:legacy="1" w:legacySpace="0" w:legacyIndent="360"/>
      <w:lvlJc w:val="left"/>
      <w:pPr>
        <w:ind w:left="360" w:hanging="360"/>
      </w:pPr>
      <w:rPr>
        <w:rFonts w:ascii="Times New Roman" w:hAnsi="Times New Roman" w:cs="Times New Roman" w:hint="default"/>
        <w:b/>
        <w:i/>
        <w:sz w:val="24"/>
        <w:u w:val="none"/>
      </w:rPr>
    </w:lvl>
  </w:abstractNum>
  <w:abstractNum w:abstractNumId="6" w15:restartNumberingAfterBreak="0">
    <w:nsid w:val="4F5711D5"/>
    <w:multiLevelType w:val="singleLevel"/>
    <w:tmpl w:val="BAC47BD8"/>
    <w:lvl w:ilvl="0">
      <w:start w:val="6"/>
      <w:numFmt w:val="decimal"/>
      <w:lvlText w:val="(%1) "/>
      <w:legacy w:legacy="1" w:legacySpace="0" w:legacyIndent="360"/>
      <w:lvlJc w:val="left"/>
      <w:pPr>
        <w:ind w:left="360" w:hanging="360"/>
      </w:pPr>
      <w:rPr>
        <w:rFonts w:ascii="Times New Roman" w:hAnsi="Times New Roman" w:cs="Times New Roman" w:hint="default"/>
        <w:b/>
        <w:i/>
        <w:sz w:val="24"/>
        <w:u w:val="none"/>
      </w:rPr>
    </w:lvl>
  </w:abstractNum>
  <w:abstractNum w:abstractNumId="7" w15:restartNumberingAfterBreak="0">
    <w:nsid w:val="5245781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28D24E7"/>
    <w:multiLevelType w:val="singleLevel"/>
    <w:tmpl w:val="B95474DE"/>
    <w:lvl w:ilvl="0">
      <w:start w:val="7"/>
      <w:numFmt w:val="decimal"/>
      <w:lvlText w:val="(%1) "/>
      <w:legacy w:legacy="1" w:legacySpace="0" w:legacyIndent="360"/>
      <w:lvlJc w:val="left"/>
      <w:pPr>
        <w:ind w:left="360" w:hanging="360"/>
      </w:pPr>
      <w:rPr>
        <w:rFonts w:ascii="Times New Roman" w:hAnsi="Times New Roman" w:cs="Times New Roman" w:hint="default"/>
        <w:b/>
        <w:i/>
        <w:sz w:val="24"/>
        <w:u w:val="none"/>
      </w:rPr>
    </w:lvl>
  </w:abstractNum>
  <w:abstractNum w:abstractNumId="9" w15:restartNumberingAfterBreak="0">
    <w:nsid w:val="59711900"/>
    <w:multiLevelType w:val="hybridMultilevel"/>
    <w:tmpl w:val="ADEA6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7409B5"/>
    <w:multiLevelType w:val="singleLevel"/>
    <w:tmpl w:val="9F3C6EC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1" w15:restartNumberingAfterBreak="0">
    <w:nsid w:val="6E3E0E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FA25EC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5760D6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A7A7936"/>
    <w:multiLevelType w:val="singleLevel"/>
    <w:tmpl w:val="1952A666"/>
    <w:lvl w:ilvl="0">
      <w:start w:val="1"/>
      <w:numFmt w:val="decimal"/>
      <w:lvlText w:val="(%1) "/>
      <w:legacy w:legacy="1" w:legacySpace="0" w:legacyIndent="360"/>
      <w:lvlJc w:val="left"/>
      <w:pPr>
        <w:ind w:left="360" w:hanging="360"/>
      </w:pPr>
      <w:rPr>
        <w:rFonts w:ascii="Times New Roman" w:hAnsi="Times New Roman" w:cs="Times New Roman" w:hint="default"/>
        <w:b/>
        <w:i/>
        <w:sz w:val="28"/>
        <w:u w:val="none"/>
      </w:rPr>
    </w:lvl>
  </w:abstractNum>
  <w:abstractNum w:abstractNumId="15" w15:restartNumberingAfterBreak="0">
    <w:nsid w:val="7CC15BAC"/>
    <w:multiLevelType w:val="hybridMultilevel"/>
    <w:tmpl w:val="1A44F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50BC2"/>
    <w:multiLevelType w:val="singleLevel"/>
    <w:tmpl w:val="AB2429A0"/>
    <w:lvl w:ilvl="0">
      <w:start w:val="8"/>
      <w:numFmt w:val="decimal"/>
      <w:lvlText w:val="(%1) "/>
      <w:legacy w:legacy="1" w:legacySpace="0" w:legacyIndent="360"/>
      <w:lvlJc w:val="left"/>
      <w:pPr>
        <w:ind w:left="360" w:hanging="360"/>
      </w:pPr>
      <w:rPr>
        <w:rFonts w:ascii="Times New Roman" w:hAnsi="Times New Roman" w:cs="Times New Roman" w:hint="default"/>
        <w:b/>
        <w:i/>
        <w:sz w:val="24"/>
        <w:u w:val="none"/>
      </w:rPr>
    </w:lvl>
  </w:abstractNum>
  <w:num w:numId="1">
    <w:abstractNumId w:val="2"/>
  </w:num>
  <w:num w:numId="2">
    <w:abstractNumId w:val="3"/>
  </w:num>
  <w:num w:numId="3">
    <w:abstractNumId w:val="0"/>
  </w:num>
  <w:num w:numId="4">
    <w:abstractNumId w:val="10"/>
  </w:num>
  <w:num w:numId="5">
    <w:abstractNumId w:val="14"/>
  </w:num>
  <w:num w:numId="6">
    <w:abstractNumId w:val="4"/>
  </w:num>
  <w:num w:numId="7">
    <w:abstractNumId w:val="4"/>
    <w:lvlOverride w:ilvl="0">
      <w:lvl w:ilvl="0">
        <w:start w:val="1"/>
        <w:numFmt w:val="decimal"/>
        <w:lvlText w:val="(%1) "/>
        <w:legacy w:legacy="1" w:legacySpace="0" w:legacyIndent="360"/>
        <w:lvlJc w:val="left"/>
        <w:pPr>
          <w:ind w:left="360" w:hanging="360"/>
        </w:pPr>
        <w:rPr>
          <w:rFonts w:ascii="Times New Roman" w:hAnsi="Times New Roman" w:cs="Times New Roman" w:hint="default"/>
          <w:b/>
          <w:i/>
          <w:sz w:val="24"/>
          <w:u w:val="none"/>
        </w:rPr>
      </w:lvl>
    </w:lvlOverride>
  </w:num>
  <w:num w:numId="8">
    <w:abstractNumId w:val="5"/>
  </w:num>
  <w:num w:numId="9">
    <w:abstractNumId w:val="6"/>
  </w:num>
  <w:num w:numId="10">
    <w:abstractNumId w:val="8"/>
  </w:num>
  <w:num w:numId="11">
    <w:abstractNumId w:val="16"/>
  </w:num>
  <w:num w:numId="12">
    <w:abstractNumId w:val="13"/>
  </w:num>
  <w:num w:numId="13">
    <w:abstractNumId w:val="1"/>
  </w:num>
  <w:num w:numId="14">
    <w:abstractNumId w:val="12"/>
  </w:num>
  <w:num w:numId="15">
    <w:abstractNumId w:val="11"/>
  </w:num>
  <w:num w:numId="16">
    <w:abstractNumId w:val="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4"/>
    <w:rsid w:val="00041F83"/>
    <w:rsid w:val="000516E9"/>
    <w:rsid w:val="00094A09"/>
    <w:rsid w:val="000D32F2"/>
    <w:rsid w:val="00181BDF"/>
    <w:rsid w:val="001A3663"/>
    <w:rsid w:val="002871B2"/>
    <w:rsid w:val="002C7B6B"/>
    <w:rsid w:val="002E7578"/>
    <w:rsid w:val="00325F05"/>
    <w:rsid w:val="003A7092"/>
    <w:rsid w:val="003C50D4"/>
    <w:rsid w:val="00480E72"/>
    <w:rsid w:val="004A3035"/>
    <w:rsid w:val="004C02DA"/>
    <w:rsid w:val="004C5116"/>
    <w:rsid w:val="004D1E99"/>
    <w:rsid w:val="004E3A6C"/>
    <w:rsid w:val="00503B31"/>
    <w:rsid w:val="00506925"/>
    <w:rsid w:val="00536BA8"/>
    <w:rsid w:val="005B0EFF"/>
    <w:rsid w:val="005E5103"/>
    <w:rsid w:val="006A33EF"/>
    <w:rsid w:val="006D6C79"/>
    <w:rsid w:val="007123A2"/>
    <w:rsid w:val="00715E71"/>
    <w:rsid w:val="00765941"/>
    <w:rsid w:val="008176A8"/>
    <w:rsid w:val="00882324"/>
    <w:rsid w:val="00912FAD"/>
    <w:rsid w:val="009261AD"/>
    <w:rsid w:val="009273CB"/>
    <w:rsid w:val="009F3C4C"/>
    <w:rsid w:val="00A95C4A"/>
    <w:rsid w:val="00AA3564"/>
    <w:rsid w:val="00B837A3"/>
    <w:rsid w:val="00BD75C7"/>
    <w:rsid w:val="00BE7420"/>
    <w:rsid w:val="00C2745C"/>
    <w:rsid w:val="00C45678"/>
    <w:rsid w:val="00D1778F"/>
    <w:rsid w:val="00DA44D5"/>
    <w:rsid w:val="00DE1038"/>
    <w:rsid w:val="00E678AA"/>
    <w:rsid w:val="00E76FD1"/>
    <w:rsid w:val="00F64E50"/>
    <w:rsid w:val="00FA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C686-3E81-4C22-8901-AF3A590D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4"/>
    <w:pPr>
      <w:overflowPunct w:val="0"/>
      <w:autoSpaceDE w:val="0"/>
      <w:autoSpaceDN w:val="0"/>
      <w:adjustRightInd w:val="0"/>
      <w:spacing w:after="0" w:line="240" w:lineRule="auto"/>
      <w:textAlignment w:val="baseline"/>
    </w:pPr>
    <w:rPr>
      <w:rFonts w:eastAsia="Times New Roman" w:cs="Times New Roman"/>
      <w:szCs w:val="20"/>
    </w:rPr>
  </w:style>
  <w:style w:type="paragraph" w:styleId="Heading1">
    <w:name w:val="heading 1"/>
    <w:basedOn w:val="Normal"/>
    <w:next w:val="Normal"/>
    <w:link w:val="Heading1Char"/>
    <w:qFormat/>
    <w:rsid w:val="005B0EFF"/>
    <w:pPr>
      <w:keepNext/>
      <w:overflowPunct/>
      <w:autoSpaceDE/>
      <w:autoSpaceDN/>
      <w:adjustRightInd/>
      <w:ind w:left="1440"/>
      <w:textAlignment w:val="auto"/>
      <w:outlineLvl w:val="0"/>
    </w:pPr>
    <w:rPr>
      <w:b/>
      <w:i/>
      <w:sz w:val="32"/>
    </w:rPr>
  </w:style>
  <w:style w:type="paragraph" w:styleId="Heading2">
    <w:name w:val="heading 2"/>
    <w:basedOn w:val="Normal"/>
    <w:next w:val="Normal"/>
    <w:link w:val="Heading2Char"/>
    <w:qFormat/>
    <w:rsid w:val="005B0EFF"/>
    <w:pPr>
      <w:keepNext/>
      <w:overflowPunct/>
      <w:autoSpaceDE/>
      <w:autoSpaceDN/>
      <w:adjustRightInd/>
      <w:textAlignment w:val="auto"/>
      <w:outlineLvl w:val="1"/>
    </w:pPr>
    <w:rPr>
      <w:b/>
      <w:i/>
      <w:sz w:val="32"/>
    </w:rPr>
  </w:style>
  <w:style w:type="paragraph" w:styleId="Heading3">
    <w:name w:val="heading 3"/>
    <w:basedOn w:val="Normal"/>
    <w:next w:val="Normal"/>
    <w:link w:val="Heading3Char"/>
    <w:uiPriority w:val="9"/>
    <w:semiHidden/>
    <w:unhideWhenUsed/>
    <w:qFormat/>
    <w:rsid w:val="00E76F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EFF"/>
    <w:rPr>
      <w:rFonts w:eastAsia="Times New Roman" w:cs="Times New Roman"/>
      <w:b/>
      <w:i/>
      <w:sz w:val="32"/>
      <w:szCs w:val="20"/>
    </w:rPr>
  </w:style>
  <w:style w:type="character" w:customStyle="1" w:styleId="Heading2Char">
    <w:name w:val="Heading 2 Char"/>
    <w:basedOn w:val="DefaultParagraphFont"/>
    <w:link w:val="Heading2"/>
    <w:rsid w:val="005B0EFF"/>
    <w:rPr>
      <w:rFonts w:eastAsia="Times New Roman" w:cs="Times New Roman"/>
      <w:b/>
      <w:i/>
      <w:sz w:val="32"/>
      <w:szCs w:val="20"/>
    </w:rPr>
  </w:style>
  <w:style w:type="paragraph" w:styleId="Title">
    <w:name w:val="Title"/>
    <w:basedOn w:val="Normal"/>
    <w:link w:val="TitleChar"/>
    <w:qFormat/>
    <w:rsid w:val="005B0EFF"/>
    <w:pPr>
      <w:overflowPunct/>
      <w:autoSpaceDE/>
      <w:autoSpaceDN/>
      <w:adjustRightInd/>
      <w:jc w:val="center"/>
      <w:textAlignment w:val="auto"/>
    </w:pPr>
    <w:rPr>
      <w:b/>
      <w:i/>
      <w:sz w:val="44"/>
      <w:u w:val="single"/>
    </w:rPr>
  </w:style>
  <w:style w:type="character" w:customStyle="1" w:styleId="TitleChar">
    <w:name w:val="Title Char"/>
    <w:basedOn w:val="DefaultParagraphFont"/>
    <w:link w:val="Title"/>
    <w:rsid w:val="005B0EFF"/>
    <w:rPr>
      <w:rFonts w:eastAsia="Times New Roman" w:cs="Times New Roman"/>
      <w:b/>
      <w:i/>
      <w:sz w:val="44"/>
      <w:szCs w:val="20"/>
      <w:u w:val="single"/>
    </w:rPr>
  </w:style>
  <w:style w:type="paragraph" w:styleId="BodyText">
    <w:name w:val="Body Text"/>
    <w:basedOn w:val="Normal"/>
    <w:link w:val="BodyTextChar"/>
    <w:semiHidden/>
    <w:rsid w:val="005B0EFF"/>
    <w:pPr>
      <w:overflowPunct/>
      <w:autoSpaceDE/>
      <w:autoSpaceDN/>
      <w:adjustRightInd/>
      <w:textAlignment w:val="auto"/>
    </w:pPr>
    <w:rPr>
      <w:b/>
      <w:i/>
      <w:sz w:val="40"/>
    </w:rPr>
  </w:style>
  <w:style w:type="character" w:customStyle="1" w:styleId="BodyTextChar">
    <w:name w:val="Body Text Char"/>
    <w:basedOn w:val="DefaultParagraphFont"/>
    <w:link w:val="BodyText"/>
    <w:semiHidden/>
    <w:rsid w:val="005B0EFF"/>
    <w:rPr>
      <w:rFonts w:eastAsia="Times New Roman" w:cs="Times New Roman"/>
      <w:b/>
      <w:i/>
      <w:sz w:val="40"/>
      <w:szCs w:val="20"/>
    </w:rPr>
  </w:style>
  <w:style w:type="paragraph" w:styleId="ListParagraph">
    <w:name w:val="List Paragraph"/>
    <w:basedOn w:val="Normal"/>
    <w:uiPriority w:val="34"/>
    <w:qFormat/>
    <w:rsid w:val="00325F05"/>
    <w:pPr>
      <w:ind w:left="720"/>
      <w:contextualSpacing/>
    </w:pPr>
  </w:style>
  <w:style w:type="paragraph" w:styleId="NormalWeb">
    <w:name w:val="Normal (Web)"/>
    <w:basedOn w:val="Normal"/>
    <w:uiPriority w:val="99"/>
    <w:unhideWhenUsed/>
    <w:rsid w:val="00F64E50"/>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E67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8AA"/>
    <w:rPr>
      <w:rFonts w:ascii="Segoe UI" w:eastAsia="Times New Roman" w:hAnsi="Segoe UI" w:cs="Segoe UI"/>
      <w:sz w:val="18"/>
      <w:szCs w:val="18"/>
    </w:rPr>
  </w:style>
  <w:style w:type="character" w:customStyle="1" w:styleId="text">
    <w:name w:val="text"/>
    <w:basedOn w:val="DefaultParagraphFont"/>
    <w:rsid w:val="004D1E99"/>
  </w:style>
  <w:style w:type="character" w:styleId="Hyperlink">
    <w:name w:val="Hyperlink"/>
    <w:basedOn w:val="DefaultParagraphFont"/>
    <w:uiPriority w:val="99"/>
    <w:semiHidden/>
    <w:unhideWhenUsed/>
    <w:rsid w:val="004D1E99"/>
    <w:rPr>
      <w:color w:val="0000FF"/>
      <w:u w:val="single"/>
    </w:rPr>
  </w:style>
  <w:style w:type="character" w:customStyle="1" w:styleId="small-caps">
    <w:name w:val="small-caps"/>
    <w:basedOn w:val="DefaultParagraphFont"/>
    <w:rsid w:val="004D1E99"/>
  </w:style>
  <w:style w:type="paragraph" w:customStyle="1" w:styleId="top-05">
    <w:name w:val="top-05"/>
    <w:basedOn w:val="Normal"/>
    <w:rsid w:val="004D1E9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basedOn w:val="DefaultParagraphFont"/>
    <w:link w:val="Heading3"/>
    <w:uiPriority w:val="9"/>
    <w:semiHidden/>
    <w:rsid w:val="00E76FD1"/>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6FD1"/>
    <w:pPr>
      <w:overflowPunct/>
      <w:autoSpaceDE/>
      <w:autoSpaceDN/>
      <w:adjustRightInd/>
      <w:spacing w:before="100" w:beforeAutospacing="1" w:after="100" w:afterAutospacing="1"/>
      <w:textAlignment w:val="auto"/>
    </w:pPr>
    <w:rPr>
      <w:sz w:val="24"/>
      <w:szCs w:val="24"/>
    </w:rPr>
  </w:style>
  <w:style w:type="paragraph" w:styleId="Header">
    <w:name w:val="header"/>
    <w:basedOn w:val="Normal"/>
    <w:link w:val="HeaderChar"/>
    <w:uiPriority w:val="99"/>
    <w:unhideWhenUsed/>
    <w:rsid w:val="00882324"/>
    <w:pPr>
      <w:tabs>
        <w:tab w:val="center" w:pos="4680"/>
        <w:tab w:val="right" w:pos="9360"/>
      </w:tabs>
    </w:pPr>
  </w:style>
  <w:style w:type="character" w:customStyle="1" w:styleId="HeaderChar">
    <w:name w:val="Header Char"/>
    <w:basedOn w:val="DefaultParagraphFont"/>
    <w:link w:val="Header"/>
    <w:uiPriority w:val="99"/>
    <w:rsid w:val="00882324"/>
    <w:rPr>
      <w:rFonts w:eastAsia="Times New Roman" w:cs="Times New Roman"/>
      <w:szCs w:val="20"/>
    </w:rPr>
  </w:style>
  <w:style w:type="paragraph" w:styleId="Footer">
    <w:name w:val="footer"/>
    <w:basedOn w:val="Normal"/>
    <w:link w:val="FooterChar"/>
    <w:uiPriority w:val="99"/>
    <w:unhideWhenUsed/>
    <w:rsid w:val="00882324"/>
    <w:pPr>
      <w:tabs>
        <w:tab w:val="center" w:pos="4680"/>
        <w:tab w:val="right" w:pos="9360"/>
      </w:tabs>
    </w:pPr>
  </w:style>
  <w:style w:type="character" w:customStyle="1" w:styleId="FooterChar">
    <w:name w:val="Footer Char"/>
    <w:basedOn w:val="DefaultParagraphFont"/>
    <w:link w:val="Footer"/>
    <w:uiPriority w:val="99"/>
    <w:rsid w:val="0088232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2874">
      <w:bodyDiv w:val="1"/>
      <w:marLeft w:val="0"/>
      <w:marRight w:val="0"/>
      <w:marTop w:val="0"/>
      <w:marBottom w:val="0"/>
      <w:divBdr>
        <w:top w:val="none" w:sz="0" w:space="0" w:color="auto"/>
        <w:left w:val="none" w:sz="0" w:space="0" w:color="auto"/>
        <w:bottom w:val="none" w:sz="0" w:space="0" w:color="auto"/>
        <w:right w:val="none" w:sz="0" w:space="0" w:color="auto"/>
      </w:divBdr>
      <w:divsChild>
        <w:div w:id="1304240881">
          <w:marLeft w:val="0"/>
          <w:marRight w:val="0"/>
          <w:marTop w:val="0"/>
          <w:marBottom w:val="0"/>
          <w:divBdr>
            <w:top w:val="none" w:sz="0" w:space="0" w:color="auto"/>
            <w:left w:val="none" w:sz="0" w:space="0" w:color="auto"/>
            <w:bottom w:val="none" w:sz="0" w:space="0" w:color="auto"/>
            <w:right w:val="none" w:sz="0" w:space="0" w:color="auto"/>
          </w:divBdr>
        </w:div>
      </w:divsChild>
    </w:div>
    <w:div w:id="124126849">
      <w:bodyDiv w:val="1"/>
      <w:marLeft w:val="0"/>
      <w:marRight w:val="0"/>
      <w:marTop w:val="0"/>
      <w:marBottom w:val="0"/>
      <w:divBdr>
        <w:top w:val="none" w:sz="0" w:space="0" w:color="auto"/>
        <w:left w:val="none" w:sz="0" w:space="0" w:color="auto"/>
        <w:bottom w:val="none" w:sz="0" w:space="0" w:color="auto"/>
        <w:right w:val="none" w:sz="0" w:space="0" w:color="auto"/>
      </w:divBdr>
    </w:div>
    <w:div w:id="426577551">
      <w:bodyDiv w:val="1"/>
      <w:marLeft w:val="0"/>
      <w:marRight w:val="0"/>
      <w:marTop w:val="0"/>
      <w:marBottom w:val="0"/>
      <w:divBdr>
        <w:top w:val="none" w:sz="0" w:space="0" w:color="auto"/>
        <w:left w:val="none" w:sz="0" w:space="0" w:color="auto"/>
        <w:bottom w:val="none" w:sz="0" w:space="0" w:color="auto"/>
        <w:right w:val="none" w:sz="0" w:space="0" w:color="auto"/>
      </w:divBdr>
    </w:div>
    <w:div w:id="925841519">
      <w:bodyDiv w:val="1"/>
      <w:marLeft w:val="0"/>
      <w:marRight w:val="0"/>
      <w:marTop w:val="0"/>
      <w:marBottom w:val="0"/>
      <w:divBdr>
        <w:top w:val="none" w:sz="0" w:space="0" w:color="auto"/>
        <w:left w:val="none" w:sz="0" w:space="0" w:color="auto"/>
        <w:bottom w:val="none" w:sz="0" w:space="0" w:color="auto"/>
        <w:right w:val="none" w:sz="0" w:space="0" w:color="auto"/>
      </w:divBdr>
    </w:div>
    <w:div w:id="19276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2014-06-22T02:52:00Z</cp:lastPrinted>
  <dcterms:created xsi:type="dcterms:W3CDTF">2018-05-14T19:51:00Z</dcterms:created>
  <dcterms:modified xsi:type="dcterms:W3CDTF">2018-05-14T19:51:00Z</dcterms:modified>
</cp:coreProperties>
</file>