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A9" w:rsidRDefault="00341E6A" w:rsidP="00474F6E">
      <w:pPr>
        <w:jc w:val="center"/>
        <w:rPr>
          <w:noProof/>
          <w:sz w:val="20"/>
        </w:rPr>
      </w:pPr>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106.8pt">
            <v:imagedata r:id="rId7" o:title="1200px-Lambofgod-logo"/>
          </v:shape>
        </w:pict>
      </w:r>
    </w:p>
    <w:p w:rsidR="00474F6E" w:rsidRDefault="00474F6E">
      <w:pPr>
        <w:rPr>
          <w:rFonts w:ascii="Bookman Old Style" w:hAnsi="Bookman Old Style"/>
          <w:b/>
        </w:rPr>
      </w:pPr>
      <w:r>
        <w:rPr>
          <w:noProof/>
          <w:sz w:val="20"/>
        </w:rPr>
        <w:pict>
          <v:shape id="_x0000_i1026" type="#_x0000_t75" style="width:467.4pt;height:32.4pt">
            <v:imagedata r:id="rId8" o:title=""/>
          </v:shape>
        </w:pict>
      </w:r>
    </w:p>
    <w:p w:rsidR="002767A9" w:rsidRPr="00474F6E" w:rsidRDefault="002767A9">
      <w:pPr>
        <w:rPr>
          <w:rFonts w:ascii="Bookman Old Style" w:hAnsi="Bookman Old Style"/>
          <w:b/>
        </w:rPr>
      </w:pPr>
      <w:r w:rsidRPr="00474F6E">
        <w:rPr>
          <w:rFonts w:ascii="Bookman Old Style" w:hAnsi="Bookman Old Style"/>
          <w:b/>
        </w:rPr>
        <w:t xml:space="preserve">A message and warning as to what the Spirit is “forth telling to the world.” </w:t>
      </w:r>
    </w:p>
    <w:p w:rsidR="00474F6E" w:rsidRPr="00474F6E" w:rsidRDefault="00474F6E" w:rsidP="00474F6E">
      <w:pPr>
        <w:rPr>
          <w:rFonts w:ascii="Bookman Old Style" w:hAnsi="Bookman Old Style"/>
          <w:sz w:val="20"/>
        </w:rPr>
      </w:pPr>
      <w:r w:rsidRPr="00474F6E">
        <w:rPr>
          <w:rFonts w:ascii="Bookman Old Style" w:hAnsi="Bookman Old Style"/>
          <w:sz w:val="32"/>
        </w:rPr>
        <w:t xml:space="preserve"> </w:t>
      </w:r>
    </w:p>
    <w:p w:rsidR="00474F6E" w:rsidRPr="00A1304A" w:rsidRDefault="002767A9" w:rsidP="00474F6E">
      <w:pPr>
        <w:pStyle w:val="chapter-2"/>
        <w:rPr>
          <w:rFonts w:ascii="Bookman Old Style" w:hAnsi="Bookman Old Style"/>
          <w:i/>
          <w:sz w:val="22"/>
          <w:szCs w:val="22"/>
        </w:rPr>
      </w:pPr>
      <w:r w:rsidRPr="00A1304A">
        <w:rPr>
          <w:rFonts w:ascii="Bookman Old Style" w:hAnsi="Bookman Old Style"/>
          <w:b/>
          <w:i/>
        </w:rPr>
        <w:t>Revelation 14:1-12</w:t>
      </w:r>
      <w:r w:rsidR="00474F6E" w:rsidRPr="00A1304A">
        <w:rPr>
          <w:rFonts w:ascii="Bookman Old Style" w:hAnsi="Bookman Old Style"/>
          <w:b/>
          <w:i/>
        </w:rPr>
        <w:t xml:space="preserve">, </w:t>
      </w:r>
      <w:r w:rsidR="00474F6E" w:rsidRPr="00A1304A">
        <w:rPr>
          <w:rFonts w:ascii="Bookman Old Style" w:hAnsi="Bookman Old Style"/>
          <w:b/>
          <w:i/>
          <w:sz w:val="22"/>
          <w:szCs w:val="22"/>
        </w:rPr>
        <w:t>“</w:t>
      </w:r>
      <w:r w:rsidR="00474F6E" w:rsidRPr="00A1304A">
        <w:rPr>
          <w:rStyle w:val="text"/>
          <w:rFonts w:ascii="Bookman Old Style" w:hAnsi="Bookman Old Style"/>
          <w:i/>
          <w:sz w:val="22"/>
          <w:szCs w:val="22"/>
        </w:rPr>
        <w:t>Then I looked, and there before me was the Lamb, standing on Mount Zion, and with him 144,000 who had his name and his Father’s name written on their foreheads.</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2 </w:t>
      </w:r>
      <w:r w:rsidR="00474F6E" w:rsidRPr="00A1304A">
        <w:rPr>
          <w:rStyle w:val="text"/>
          <w:rFonts w:ascii="Bookman Old Style" w:hAnsi="Bookman Old Style"/>
          <w:i/>
          <w:sz w:val="22"/>
          <w:szCs w:val="22"/>
        </w:rPr>
        <w:t>And I heard a sound from heaven like the roar of rushing waters and like a loud peal of thunder. The sound I heard was like that of harpists playing their harps.</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3 </w:t>
      </w:r>
      <w:r w:rsidR="00474F6E" w:rsidRPr="00A1304A">
        <w:rPr>
          <w:rStyle w:val="text"/>
          <w:rFonts w:ascii="Bookman Old Style" w:hAnsi="Bookman Old Style"/>
          <w:i/>
          <w:sz w:val="22"/>
          <w:szCs w:val="22"/>
        </w:rPr>
        <w:t>And they sang a new song before the throne and before the four living creatures and the elders. No one could learn the song except the 144,000 who had been redeemed from the earth.</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4 </w:t>
      </w:r>
      <w:r w:rsidR="00474F6E" w:rsidRPr="00A1304A">
        <w:rPr>
          <w:rStyle w:val="text"/>
          <w:rFonts w:ascii="Bookman Old Style" w:hAnsi="Bookman Old Style"/>
          <w:i/>
          <w:sz w:val="22"/>
          <w:szCs w:val="22"/>
        </w:rPr>
        <w:t>These are those who did not defile themselves with women, for they remained virgins. They follow the Lamb wherever he goes. They were purchased from among mankind and offered as firstfruits to God and the Lamb.</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5 </w:t>
      </w:r>
      <w:r w:rsidR="00474F6E" w:rsidRPr="00A1304A">
        <w:rPr>
          <w:rStyle w:val="text"/>
          <w:rFonts w:ascii="Bookman Old Style" w:hAnsi="Bookman Old Style"/>
          <w:i/>
          <w:sz w:val="22"/>
          <w:szCs w:val="22"/>
        </w:rPr>
        <w:t xml:space="preserve">No lie was found in their mouths; they are blameless.  </w:t>
      </w:r>
      <w:r w:rsidR="00474F6E" w:rsidRPr="00A1304A">
        <w:rPr>
          <w:rStyle w:val="text"/>
          <w:rFonts w:ascii="Bookman Old Style" w:hAnsi="Bookman Old Style"/>
          <w:i/>
          <w:sz w:val="22"/>
          <w:szCs w:val="22"/>
          <w:vertAlign w:val="superscript"/>
        </w:rPr>
        <w:t>6 </w:t>
      </w:r>
      <w:r w:rsidR="00474F6E" w:rsidRPr="00A1304A">
        <w:rPr>
          <w:rStyle w:val="text"/>
          <w:rFonts w:ascii="Bookman Old Style" w:hAnsi="Bookman Old Style"/>
          <w:i/>
          <w:sz w:val="22"/>
          <w:szCs w:val="22"/>
        </w:rPr>
        <w:t>Then I saw another angel flying in midair, and he had the eternal gospel to proclaim to those who live on the earth—to every nation, tribe, language and people.</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7 </w:t>
      </w:r>
      <w:r w:rsidR="00474F6E" w:rsidRPr="00A1304A">
        <w:rPr>
          <w:rStyle w:val="text"/>
          <w:rFonts w:ascii="Bookman Old Style" w:hAnsi="Bookman Old Style"/>
          <w:i/>
          <w:sz w:val="22"/>
          <w:szCs w:val="22"/>
        </w:rPr>
        <w:t xml:space="preserve">He said in a loud voice, “Fear God and give him glory, because the hour of his judgment has come. Worship him who made the heavens, the earth, the sea and the springs of water.”  </w:t>
      </w:r>
      <w:r w:rsidR="00474F6E" w:rsidRPr="00A1304A">
        <w:rPr>
          <w:rStyle w:val="text"/>
          <w:rFonts w:ascii="Bookman Old Style" w:hAnsi="Bookman Old Style"/>
          <w:i/>
          <w:sz w:val="22"/>
          <w:szCs w:val="22"/>
          <w:vertAlign w:val="superscript"/>
        </w:rPr>
        <w:t>8 </w:t>
      </w:r>
      <w:r w:rsidR="00474F6E" w:rsidRPr="00A1304A">
        <w:rPr>
          <w:rStyle w:val="text"/>
          <w:rFonts w:ascii="Bookman Old Style" w:hAnsi="Bookman Old Style"/>
          <w:i/>
          <w:sz w:val="22"/>
          <w:szCs w:val="22"/>
        </w:rPr>
        <w:t>A second angel followed and said, “‘Fallen! Fallen is Babylon the Great,</w:t>
      </w:r>
      <w:r w:rsidRPr="00A1304A">
        <w:rPr>
          <w:rStyle w:val="text"/>
          <w:rFonts w:ascii="Bookman Old Style" w:hAnsi="Bookman Old Style"/>
          <w:i/>
          <w:sz w:val="22"/>
          <w:szCs w:val="22"/>
        </w:rPr>
        <w:t xml:space="preserve"> </w:t>
      </w:r>
      <w:r w:rsidR="00474F6E" w:rsidRPr="00A1304A">
        <w:rPr>
          <w:rStyle w:val="text"/>
          <w:rFonts w:ascii="Bookman Old Style" w:hAnsi="Bookman Old Style"/>
          <w:i/>
          <w:sz w:val="22"/>
          <w:szCs w:val="22"/>
        </w:rPr>
        <w:t xml:space="preserve">which made all the nations drink the maddening wine of her adulteries.”  </w:t>
      </w:r>
      <w:r w:rsidR="00474F6E" w:rsidRPr="00A1304A">
        <w:rPr>
          <w:rStyle w:val="text"/>
          <w:rFonts w:ascii="Bookman Old Style" w:hAnsi="Bookman Old Style"/>
          <w:i/>
          <w:sz w:val="22"/>
          <w:szCs w:val="22"/>
          <w:vertAlign w:val="superscript"/>
        </w:rPr>
        <w:t>9 </w:t>
      </w:r>
      <w:r w:rsidR="00474F6E" w:rsidRPr="00A1304A">
        <w:rPr>
          <w:rStyle w:val="text"/>
          <w:rFonts w:ascii="Bookman Old Style" w:hAnsi="Bookman Old Style"/>
          <w:i/>
          <w:sz w:val="22"/>
          <w:szCs w:val="22"/>
        </w:rPr>
        <w:t>A third angel followed them and said in a loud voice: “If anyone worships the beast and its image and receives its mark on their forehead or on their hand,</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10 </w:t>
      </w:r>
      <w:r w:rsidR="00474F6E" w:rsidRPr="00A1304A">
        <w:rPr>
          <w:rStyle w:val="text"/>
          <w:rFonts w:ascii="Bookman Old Style" w:hAnsi="Bookman Old Style"/>
          <w:i/>
          <w:sz w:val="22"/>
          <w:szCs w:val="22"/>
        </w:rPr>
        <w:t>they, too, will drink the wine of God’s fury, which has been poured full strength into the cup of his wrath. They will be tormented with burning sulfur in the presence of the holy angels and of the Lamb.</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11 </w:t>
      </w:r>
      <w:r w:rsidR="00474F6E" w:rsidRPr="00A1304A">
        <w:rPr>
          <w:rStyle w:val="text"/>
          <w:rFonts w:ascii="Bookman Old Style" w:hAnsi="Bookman Old Style"/>
          <w:i/>
          <w:sz w:val="22"/>
          <w:szCs w:val="22"/>
        </w:rPr>
        <w:t>And the smoke of their torment will rise for ever and ever. There will be no rest day or night for those who worship the beast and its image, or for anyone who receives the mark of its name.”</w:t>
      </w:r>
      <w:r w:rsidR="00474F6E" w:rsidRPr="00A1304A">
        <w:rPr>
          <w:rFonts w:ascii="Bookman Old Style" w:hAnsi="Bookman Old Style"/>
          <w:i/>
          <w:sz w:val="22"/>
          <w:szCs w:val="22"/>
        </w:rPr>
        <w:t xml:space="preserve"> </w:t>
      </w:r>
      <w:r w:rsidR="00474F6E" w:rsidRPr="00A1304A">
        <w:rPr>
          <w:rStyle w:val="text"/>
          <w:rFonts w:ascii="Bookman Old Style" w:hAnsi="Bookman Old Style"/>
          <w:i/>
          <w:sz w:val="22"/>
          <w:szCs w:val="22"/>
          <w:vertAlign w:val="superscript"/>
        </w:rPr>
        <w:t>12 </w:t>
      </w:r>
      <w:r w:rsidR="00474F6E" w:rsidRPr="00A1304A">
        <w:rPr>
          <w:rStyle w:val="text"/>
          <w:rFonts w:ascii="Bookman Old Style" w:hAnsi="Bookman Old Style"/>
          <w:i/>
          <w:sz w:val="22"/>
          <w:szCs w:val="22"/>
        </w:rPr>
        <w:t>This calls for patient endurance on the part of the people of God who keep his commands and remain faithful to Jesus.</w:t>
      </w:r>
      <w:r w:rsidRPr="00A1304A">
        <w:rPr>
          <w:rStyle w:val="text"/>
          <w:rFonts w:ascii="Bookman Old Style" w:hAnsi="Bookman Old Style"/>
          <w:i/>
          <w:sz w:val="22"/>
          <w:szCs w:val="22"/>
        </w:rPr>
        <w:t>”</w:t>
      </w:r>
    </w:p>
    <w:p w:rsidR="002767A9" w:rsidRPr="00474F6E" w:rsidRDefault="002767A9" w:rsidP="00474F6E">
      <w:pPr>
        <w:rPr>
          <w:rFonts w:ascii="Bookman Old Style" w:hAnsi="Bookman Old Style"/>
          <w:b/>
          <w:sz w:val="32"/>
        </w:rPr>
      </w:pPr>
      <w:r w:rsidRPr="00474F6E">
        <w:rPr>
          <w:rFonts w:ascii="Bookman Old Style" w:hAnsi="Bookman Old Style"/>
          <w:b/>
        </w:rPr>
        <w:t xml:space="preserve"> </w:t>
      </w:r>
    </w:p>
    <w:p w:rsidR="002767A9" w:rsidRPr="00474F6E" w:rsidRDefault="002767A9">
      <w:pPr>
        <w:pStyle w:val="Heading4"/>
        <w:rPr>
          <w:rFonts w:ascii="Bookman Old Style" w:hAnsi="Bookman Old Style"/>
          <w:sz w:val="28"/>
        </w:rPr>
      </w:pPr>
      <w:r w:rsidRPr="00474F6E">
        <w:rPr>
          <w:rFonts w:ascii="Bookman Old Style" w:hAnsi="Bookman Old Style"/>
          <w:sz w:val="28"/>
        </w:rPr>
        <w:t>The Lamb and the 144,000—</w:t>
      </w:r>
    </w:p>
    <w:p w:rsidR="002767A9" w:rsidRPr="00474F6E" w:rsidRDefault="002767A9">
      <w:pPr>
        <w:rPr>
          <w:rFonts w:ascii="Bookman Old Style" w:hAnsi="Bookman Old Style"/>
        </w:rPr>
      </w:pPr>
      <w:r w:rsidRPr="00474F6E">
        <w:rPr>
          <w:rFonts w:ascii="Bookman Old Style" w:hAnsi="Bookman Old Style"/>
        </w:rPr>
        <w:t>The Lamb “Jesus, the Messiah (Son of God)”is standing along with the 144,000 who follow the Lamb wherever He goes.</w:t>
      </w:r>
    </w:p>
    <w:p w:rsidR="002767A9" w:rsidRPr="00474F6E" w:rsidRDefault="002767A9">
      <w:pPr>
        <w:ind w:left="720"/>
        <w:rPr>
          <w:rFonts w:ascii="Bookman Old Style" w:hAnsi="Bookman Old Style"/>
        </w:rPr>
      </w:pPr>
      <w:r w:rsidRPr="00474F6E">
        <w:rPr>
          <w:rFonts w:ascii="Bookman Old Style" w:hAnsi="Bookman Old Style"/>
        </w:rPr>
        <w:t xml:space="preserve">Isn’t that the directive in the life of the Christian?  </w:t>
      </w:r>
    </w:p>
    <w:p w:rsidR="002767A9" w:rsidRPr="00474F6E" w:rsidRDefault="002767A9">
      <w:pPr>
        <w:ind w:left="720"/>
        <w:rPr>
          <w:rFonts w:ascii="Bookman Old Style" w:hAnsi="Bookman Old Style"/>
        </w:rPr>
      </w:pPr>
      <w:r w:rsidRPr="00474F6E">
        <w:rPr>
          <w:rFonts w:ascii="Bookman Old Style" w:hAnsi="Bookman Old Style"/>
        </w:rPr>
        <w:t xml:space="preserve">We are to “follow the Lamb.”  </w:t>
      </w:r>
    </w:p>
    <w:p w:rsidR="002767A9" w:rsidRPr="00474F6E" w:rsidRDefault="002767A9">
      <w:pPr>
        <w:ind w:left="720" w:firstLine="720"/>
        <w:rPr>
          <w:rFonts w:ascii="Bookman Old Style" w:hAnsi="Bookman Old Style"/>
        </w:rPr>
      </w:pPr>
      <w:r w:rsidRPr="00474F6E">
        <w:rPr>
          <w:rFonts w:ascii="Bookman Old Style" w:hAnsi="Bookman Old Style"/>
        </w:rPr>
        <w:t xml:space="preserve">Definition:  Christian…a </w:t>
      </w:r>
      <w:r w:rsidR="00DF6E1C">
        <w:rPr>
          <w:rFonts w:ascii="Bookman Old Style" w:hAnsi="Bookman Old Style"/>
        </w:rPr>
        <w:t>FOLLOWER</w:t>
      </w:r>
      <w:r w:rsidR="005A1325">
        <w:rPr>
          <w:rFonts w:ascii="Bookman Old Style" w:hAnsi="Bookman Old Style"/>
        </w:rPr>
        <w:t xml:space="preserve"> </w:t>
      </w:r>
      <w:r w:rsidRPr="00474F6E">
        <w:rPr>
          <w:rFonts w:ascii="Bookman Old Style" w:hAnsi="Bookman Old Style"/>
        </w:rPr>
        <w:t>of Jesus Christ.</w:t>
      </w:r>
    </w:p>
    <w:p w:rsidR="002767A9" w:rsidRPr="00474F6E" w:rsidRDefault="002767A9">
      <w:pPr>
        <w:rPr>
          <w:rFonts w:ascii="Bookman Old Style" w:hAnsi="Bookman Old Style"/>
          <w:b/>
        </w:rPr>
      </w:pPr>
      <w:r w:rsidRPr="00474F6E">
        <w:rPr>
          <w:rFonts w:ascii="Bookman Old Style" w:hAnsi="Bookman Old Style"/>
          <w:b/>
        </w:rPr>
        <w:lastRenderedPageBreak/>
        <w:t>The Lamb refers to Jesus in Revelation (mentioned 28 times in Revelation) and 4 other places in the New Testament.</w:t>
      </w:r>
    </w:p>
    <w:p w:rsidR="002767A9" w:rsidRPr="00474F6E" w:rsidRDefault="002767A9">
      <w:pPr>
        <w:pStyle w:val="BodyText"/>
        <w:rPr>
          <w:rFonts w:ascii="Bookman Old Style" w:hAnsi="Bookman Old Style"/>
        </w:rPr>
      </w:pPr>
      <w:r w:rsidRPr="00474F6E">
        <w:rPr>
          <w:rFonts w:ascii="Bookman Old Style" w:hAnsi="Bookman Old Style"/>
        </w:rPr>
        <w:t>However, the sacrifice of the lamb mentioned in the Old Testament is significant here.</w:t>
      </w:r>
    </w:p>
    <w:p w:rsidR="002767A9" w:rsidRPr="00474F6E" w:rsidRDefault="002767A9" w:rsidP="00111EF9">
      <w:pPr>
        <w:ind w:left="720"/>
        <w:rPr>
          <w:rFonts w:ascii="Bookman Old Style" w:hAnsi="Bookman Old Style"/>
          <w:sz w:val="19"/>
        </w:rPr>
      </w:pPr>
      <w:r w:rsidRPr="00474F6E">
        <w:rPr>
          <w:rFonts w:ascii="Bookman Old Style" w:hAnsi="Bookman Old Style"/>
          <w:b/>
          <w:i/>
          <w:sz w:val="24"/>
        </w:rPr>
        <w:t xml:space="preserve">No title concerning the Lord Jesus Christ arrests more interest than the winsome designation of the ‘LAMB’ of God. It is full of suggestiveness and brings at once to our minds and hearts the sacrificial character that our Lord assumed. It speaks of His submissive conformity to the divine will, the comeliness of His nature as meek, gentle and lowly in heart. It speaks of the beauty, purity and holiness of His unblemished person. </w:t>
      </w:r>
    </w:p>
    <w:p w:rsidR="002767A9" w:rsidRPr="00474F6E" w:rsidRDefault="002767A9">
      <w:pPr>
        <w:rPr>
          <w:rFonts w:ascii="Bookman Old Style" w:hAnsi="Bookman Old Style"/>
        </w:rPr>
      </w:pPr>
    </w:p>
    <w:p w:rsidR="002767A9" w:rsidRPr="00E95701" w:rsidRDefault="002767A9">
      <w:pPr>
        <w:pStyle w:val="BodyText"/>
        <w:rPr>
          <w:rFonts w:ascii="Bookman Old Style" w:hAnsi="Bookman Old Style"/>
          <w:sz w:val="24"/>
          <w:szCs w:val="24"/>
        </w:rPr>
      </w:pPr>
      <w:r w:rsidRPr="00E95701">
        <w:rPr>
          <w:rFonts w:ascii="Bookman Old Style" w:hAnsi="Bookman Old Style"/>
          <w:sz w:val="24"/>
          <w:szCs w:val="24"/>
        </w:rPr>
        <w:t xml:space="preserve">Are the 144,000 servants in Chapter 14 the same as the ones mentioned in Chapter 7?   </w:t>
      </w:r>
    </w:p>
    <w:p w:rsidR="002767A9" w:rsidRPr="00474F6E" w:rsidRDefault="002767A9">
      <w:pPr>
        <w:ind w:left="720"/>
        <w:rPr>
          <w:rFonts w:ascii="Bookman Old Style" w:hAnsi="Bookman Old Style"/>
        </w:rPr>
      </w:pPr>
      <w:r w:rsidRPr="00474F6E">
        <w:rPr>
          <w:rFonts w:ascii="Bookman Old Style" w:hAnsi="Bookman Old Style"/>
        </w:rPr>
        <w:t>Bible scholars do not agree on this…Therefore, rea</w:t>
      </w:r>
      <w:r w:rsidR="00E95701">
        <w:rPr>
          <w:rFonts w:ascii="Bookman Old Style" w:hAnsi="Bookman Old Style"/>
        </w:rPr>
        <w:t>d Scripture and more Scripture.</w:t>
      </w:r>
    </w:p>
    <w:p w:rsidR="002767A9" w:rsidRPr="00474F6E" w:rsidRDefault="002767A9">
      <w:pPr>
        <w:pStyle w:val="Heading5"/>
        <w:rPr>
          <w:rFonts w:ascii="Bookman Old Style" w:hAnsi="Bookman Old Style"/>
          <w:b w:val="0"/>
        </w:rPr>
      </w:pPr>
    </w:p>
    <w:p w:rsidR="002767A9" w:rsidRPr="00E95701" w:rsidRDefault="002767A9">
      <w:pPr>
        <w:pStyle w:val="Heading5"/>
        <w:rPr>
          <w:rFonts w:ascii="Bookman Old Style" w:hAnsi="Bookman Old Style"/>
          <w:szCs w:val="28"/>
        </w:rPr>
      </w:pPr>
      <w:r w:rsidRPr="00E95701">
        <w:rPr>
          <w:rFonts w:ascii="Bookman Old Style" w:hAnsi="Bookman Old Style"/>
          <w:szCs w:val="28"/>
        </w:rPr>
        <w:t>Similarities of the two groups—</w:t>
      </w:r>
    </w:p>
    <w:p w:rsidR="002767A9" w:rsidRPr="00E95701" w:rsidRDefault="002767A9" w:rsidP="00474F6E">
      <w:pPr>
        <w:numPr>
          <w:ilvl w:val="0"/>
          <w:numId w:val="1"/>
        </w:numPr>
        <w:rPr>
          <w:rFonts w:ascii="Bookman Old Style" w:hAnsi="Bookman Old Style"/>
          <w:b/>
          <w:i/>
          <w:sz w:val="24"/>
          <w:szCs w:val="24"/>
        </w:rPr>
      </w:pPr>
      <w:r w:rsidRPr="00E95701">
        <w:rPr>
          <w:rFonts w:ascii="Bookman Old Style" w:hAnsi="Bookman Old Style"/>
          <w:b/>
          <w:i/>
          <w:sz w:val="24"/>
          <w:szCs w:val="24"/>
        </w:rPr>
        <w:t>Both groups total 144,000</w:t>
      </w:r>
    </w:p>
    <w:p w:rsidR="002767A9" w:rsidRPr="00E95701" w:rsidRDefault="002767A9" w:rsidP="00474F6E">
      <w:pPr>
        <w:numPr>
          <w:ilvl w:val="0"/>
          <w:numId w:val="1"/>
        </w:numPr>
        <w:rPr>
          <w:rFonts w:ascii="Bookman Old Style" w:hAnsi="Bookman Old Style"/>
          <w:sz w:val="24"/>
          <w:szCs w:val="24"/>
        </w:rPr>
      </w:pPr>
      <w:r w:rsidRPr="00E95701">
        <w:rPr>
          <w:rFonts w:ascii="Bookman Old Style" w:hAnsi="Bookman Old Style"/>
          <w:b/>
          <w:i/>
          <w:sz w:val="24"/>
          <w:szCs w:val="24"/>
        </w:rPr>
        <w:t>Both groups have something written on their</w:t>
      </w:r>
      <w:r w:rsidR="00DF6E1C">
        <w:rPr>
          <w:rFonts w:ascii="Bookman Old Style" w:hAnsi="Bookman Old Style"/>
          <w:b/>
          <w:i/>
          <w:sz w:val="24"/>
          <w:szCs w:val="24"/>
        </w:rPr>
        <w:t xml:space="preserve"> FOREHEADS</w:t>
      </w:r>
      <w:r w:rsidRPr="00E95701">
        <w:rPr>
          <w:rFonts w:ascii="Bookman Old Style" w:hAnsi="Bookman Old Style"/>
          <w:b/>
          <w:i/>
          <w:sz w:val="24"/>
          <w:szCs w:val="24"/>
        </w:rPr>
        <w:t>.</w:t>
      </w:r>
    </w:p>
    <w:p w:rsidR="002767A9" w:rsidRPr="00474F6E" w:rsidRDefault="002767A9">
      <w:pPr>
        <w:rPr>
          <w:rFonts w:ascii="Bookman Old Style" w:hAnsi="Bookman Old Style"/>
        </w:rPr>
      </w:pPr>
    </w:p>
    <w:p w:rsidR="002767A9" w:rsidRPr="00474F6E" w:rsidRDefault="002767A9">
      <w:pPr>
        <w:pStyle w:val="Heading5"/>
        <w:rPr>
          <w:rFonts w:ascii="Bookman Old Style" w:hAnsi="Bookman Old Style"/>
        </w:rPr>
      </w:pPr>
      <w:r w:rsidRPr="00474F6E">
        <w:rPr>
          <w:rFonts w:ascii="Bookman Old Style" w:hAnsi="Bookman Old Style"/>
        </w:rPr>
        <w:t>Differences of the two groups---</w:t>
      </w:r>
    </w:p>
    <w:p w:rsidR="002767A9" w:rsidRPr="00E95701" w:rsidRDefault="002767A9" w:rsidP="00474F6E">
      <w:pPr>
        <w:numPr>
          <w:ilvl w:val="0"/>
          <w:numId w:val="2"/>
        </w:numPr>
        <w:rPr>
          <w:rFonts w:ascii="Bookman Old Style" w:hAnsi="Bookman Old Style"/>
          <w:b/>
          <w:i/>
          <w:sz w:val="24"/>
          <w:szCs w:val="24"/>
        </w:rPr>
      </w:pPr>
      <w:r w:rsidRPr="00E95701">
        <w:rPr>
          <w:rFonts w:ascii="Bookman Old Style" w:hAnsi="Bookman Old Style"/>
          <w:b/>
          <w:i/>
          <w:sz w:val="24"/>
          <w:szCs w:val="24"/>
        </w:rPr>
        <w:t>The Revelation 7 group is specifically Jewish (12 Tribes, chosen people)</w:t>
      </w:r>
    </w:p>
    <w:p w:rsidR="002767A9" w:rsidRPr="00E95701" w:rsidRDefault="002767A9">
      <w:pPr>
        <w:pStyle w:val="BodyText2"/>
        <w:rPr>
          <w:rFonts w:ascii="Bookman Old Style" w:hAnsi="Bookman Old Style"/>
          <w:sz w:val="24"/>
          <w:szCs w:val="24"/>
        </w:rPr>
      </w:pPr>
      <w:r w:rsidRPr="00E95701">
        <w:rPr>
          <w:rFonts w:ascii="Bookman Old Style" w:hAnsi="Bookman Old Style"/>
          <w:sz w:val="24"/>
          <w:szCs w:val="24"/>
        </w:rPr>
        <w:t>The Revelation 14 group comes “from the earth” or “from among men.”</w:t>
      </w:r>
    </w:p>
    <w:p w:rsidR="002767A9" w:rsidRPr="00E95701" w:rsidRDefault="002767A9" w:rsidP="00474F6E">
      <w:pPr>
        <w:numPr>
          <w:ilvl w:val="0"/>
          <w:numId w:val="3"/>
        </w:numPr>
        <w:rPr>
          <w:rFonts w:ascii="Bookman Old Style" w:hAnsi="Bookman Old Style"/>
          <w:b/>
          <w:i/>
          <w:sz w:val="24"/>
          <w:szCs w:val="24"/>
        </w:rPr>
      </w:pPr>
      <w:r w:rsidRPr="00E95701">
        <w:rPr>
          <w:rFonts w:ascii="Bookman Old Style" w:hAnsi="Bookman Old Style"/>
          <w:b/>
          <w:i/>
          <w:sz w:val="24"/>
          <w:szCs w:val="24"/>
        </w:rPr>
        <w:t>Revelation 7 group is sealed with the Father’s seal</w:t>
      </w:r>
      <w:r w:rsidRPr="00E95701">
        <w:rPr>
          <w:rFonts w:ascii="Bookman Old Style" w:hAnsi="Bookman Old Style"/>
          <w:b/>
          <w:i/>
          <w:sz w:val="24"/>
          <w:szCs w:val="24"/>
        </w:rPr>
        <w:tab/>
      </w:r>
    </w:p>
    <w:p w:rsidR="002767A9" w:rsidRPr="00E95701" w:rsidRDefault="002767A9">
      <w:pPr>
        <w:ind w:left="1440"/>
        <w:rPr>
          <w:rFonts w:ascii="Bookman Old Style" w:hAnsi="Bookman Old Style"/>
          <w:b/>
          <w:i/>
          <w:sz w:val="24"/>
          <w:szCs w:val="24"/>
        </w:rPr>
      </w:pPr>
      <w:r w:rsidRPr="00E95701">
        <w:rPr>
          <w:rFonts w:ascii="Bookman Old Style" w:hAnsi="Bookman Old Style"/>
          <w:b/>
          <w:i/>
          <w:sz w:val="24"/>
          <w:szCs w:val="24"/>
        </w:rPr>
        <w:t>The Revelation 14 group has the name of the Father and the Son.</w:t>
      </w:r>
    </w:p>
    <w:p w:rsidR="002767A9" w:rsidRPr="00E95701" w:rsidRDefault="002767A9" w:rsidP="00474F6E">
      <w:pPr>
        <w:numPr>
          <w:ilvl w:val="0"/>
          <w:numId w:val="4"/>
        </w:numPr>
        <w:rPr>
          <w:rFonts w:ascii="Bookman Old Style" w:hAnsi="Bookman Old Style"/>
          <w:b/>
          <w:i/>
          <w:sz w:val="24"/>
          <w:szCs w:val="24"/>
        </w:rPr>
      </w:pPr>
      <w:r w:rsidRPr="00E95701">
        <w:rPr>
          <w:rFonts w:ascii="Bookman Old Style" w:hAnsi="Bookman Old Style"/>
          <w:b/>
          <w:i/>
          <w:sz w:val="24"/>
          <w:szCs w:val="24"/>
        </w:rPr>
        <w:t>Scene of Chapter 7 group occurs on earth</w:t>
      </w:r>
    </w:p>
    <w:p w:rsidR="002767A9" w:rsidRPr="00E95701" w:rsidRDefault="002767A9" w:rsidP="00474F6E">
      <w:pPr>
        <w:numPr>
          <w:ilvl w:val="12"/>
          <w:numId w:val="0"/>
        </w:numPr>
        <w:ind w:left="1440"/>
        <w:rPr>
          <w:rFonts w:ascii="Bookman Old Style" w:hAnsi="Bookman Old Style"/>
          <w:b/>
          <w:i/>
          <w:sz w:val="24"/>
          <w:szCs w:val="24"/>
        </w:rPr>
      </w:pPr>
      <w:r w:rsidRPr="00E95701">
        <w:rPr>
          <w:rFonts w:ascii="Bookman Old Style" w:hAnsi="Bookman Old Style"/>
          <w:b/>
          <w:i/>
          <w:sz w:val="24"/>
          <w:szCs w:val="24"/>
        </w:rPr>
        <w:t>Scene of Chapter 14 group takes place in heaven; but, only halfway through the Tribulation.</w:t>
      </w:r>
    </w:p>
    <w:p w:rsidR="002767A9" w:rsidRPr="00E95701" w:rsidRDefault="002767A9" w:rsidP="00474F6E">
      <w:pPr>
        <w:numPr>
          <w:ilvl w:val="0"/>
          <w:numId w:val="4"/>
        </w:numPr>
        <w:rPr>
          <w:rFonts w:ascii="Bookman Old Style" w:hAnsi="Bookman Old Style"/>
          <w:b/>
          <w:i/>
          <w:sz w:val="24"/>
          <w:szCs w:val="24"/>
        </w:rPr>
      </w:pPr>
      <w:r w:rsidRPr="00E95701">
        <w:rPr>
          <w:rFonts w:ascii="Bookman Old Style" w:hAnsi="Bookman Old Style"/>
          <w:b/>
          <w:i/>
          <w:sz w:val="24"/>
          <w:szCs w:val="24"/>
        </w:rPr>
        <w:t>The members of each of the 144,000 groups</w:t>
      </w:r>
    </w:p>
    <w:p w:rsidR="002767A9" w:rsidRPr="00E95701" w:rsidRDefault="002767A9">
      <w:pPr>
        <w:ind w:left="720" w:firstLine="720"/>
        <w:rPr>
          <w:rFonts w:ascii="Bookman Old Style" w:hAnsi="Bookman Old Style"/>
          <w:b/>
          <w:i/>
          <w:sz w:val="24"/>
          <w:szCs w:val="24"/>
        </w:rPr>
      </w:pPr>
      <w:r w:rsidRPr="00E95701">
        <w:rPr>
          <w:rFonts w:ascii="Bookman Old Style" w:hAnsi="Bookman Old Style"/>
          <w:b/>
          <w:i/>
          <w:sz w:val="24"/>
          <w:szCs w:val="24"/>
        </w:rPr>
        <w:t xml:space="preserve">Chapter 7 members are “Servants of God.”  </w:t>
      </w:r>
    </w:p>
    <w:p w:rsidR="002767A9" w:rsidRPr="00E95701" w:rsidRDefault="002767A9">
      <w:pPr>
        <w:ind w:left="1440"/>
        <w:rPr>
          <w:rFonts w:ascii="Bookman Old Style" w:hAnsi="Bookman Old Style"/>
          <w:sz w:val="24"/>
          <w:szCs w:val="24"/>
        </w:rPr>
      </w:pPr>
      <w:r w:rsidRPr="00E95701">
        <w:rPr>
          <w:rFonts w:ascii="Bookman Old Style" w:hAnsi="Bookman Old Style"/>
          <w:b/>
          <w:i/>
          <w:sz w:val="24"/>
          <w:szCs w:val="24"/>
        </w:rPr>
        <w:t xml:space="preserve">Chapter 14 members are redeemed from among men; the first fruits </w:t>
      </w:r>
      <w:r w:rsidRPr="00E95701">
        <w:rPr>
          <w:rFonts w:ascii="Bookman Old Style" w:hAnsi="Bookman Old Style"/>
          <w:b/>
          <w:i/>
          <w:sz w:val="24"/>
          <w:szCs w:val="24"/>
          <w:u w:val="single"/>
        </w:rPr>
        <w:t>unto God and the Lamb</w:t>
      </w:r>
      <w:r w:rsidRPr="00E95701">
        <w:rPr>
          <w:rFonts w:ascii="Bookman Old Style" w:hAnsi="Bookman Old Style"/>
          <w:b/>
          <w:i/>
          <w:sz w:val="24"/>
          <w:szCs w:val="24"/>
        </w:rPr>
        <w:t>.”</w:t>
      </w:r>
      <w:r w:rsidRPr="00E95701">
        <w:rPr>
          <w:rFonts w:ascii="Bookman Old Style" w:hAnsi="Bookman Old Style"/>
          <w:sz w:val="24"/>
          <w:szCs w:val="24"/>
        </w:rPr>
        <w:t xml:space="preserve"> </w:t>
      </w:r>
    </w:p>
    <w:p w:rsidR="002767A9" w:rsidRPr="00E95701" w:rsidRDefault="002767A9">
      <w:pPr>
        <w:pStyle w:val="BodyTextIndent2"/>
        <w:rPr>
          <w:rFonts w:ascii="Bookman Old Style" w:hAnsi="Bookman Old Style"/>
          <w:sz w:val="24"/>
          <w:szCs w:val="24"/>
        </w:rPr>
      </w:pPr>
      <w:r w:rsidRPr="00E95701">
        <w:rPr>
          <w:rFonts w:ascii="Bookman Old Style" w:hAnsi="Bookman Old Style"/>
          <w:sz w:val="24"/>
          <w:szCs w:val="24"/>
        </w:rPr>
        <w:t xml:space="preserve">Probably the outstanding saints of the Church from the early days of the spread of the Gospel to the Rapture of the church. </w:t>
      </w:r>
    </w:p>
    <w:p w:rsidR="002767A9" w:rsidRPr="00474F6E" w:rsidRDefault="002767A9">
      <w:pPr>
        <w:pStyle w:val="BodyTextIndent2"/>
        <w:ind w:left="720" w:firstLine="720"/>
        <w:rPr>
          <w:rFonts w:ascii="Bookman Old Style" w:hAnsi="Bookman Old Style"/>
        </w:rPr>
      </w:pPr>
    </w:p>
    <w:p w:rsidR="002767A9" w:rsidRPr="00474F6E" w:rsidRDefault="002767A9">
      <w:pPr>
        <w:pStyle w:val="BodyTextIndent2"/>
        <w:ind w:left="720"/>
        <w:rPr>
          <w:rFonts w:ascii="Bookman Old Style" w:hAnsi="Bookman Old Style"/>
          <w:b/>
          <w:i w:val="0"/>
        </w:rPr>
      </w:pPr>
      <w:r w:rsidRPr="00474F6E">
        <w:rPr>
          <w:rFonts w:ascii="Bookman Old Style" w:hAnsi="Bookman Old Style"/>
          <w:b/>
          <w:i w:val="0"/>
        </w:rPr>
        <w:t xml:space="preserve">Remember, very important…the Chapter 14 group is a scene in heaven (the </w:t>
      </w:r>
      <w:r w:rsidR="00DF6E1C">
        <w:rPr>
          <w:rFonts w:ascii="Bookman Old Style" w:hAnsi="Bookman Old Style"/>
          <w:b/>
          <w:i w:val="0"/>
        </w:rPr>
        <w:t>RAPTURED</w:t>
      </w:r>
      <w:r w:rsidR="005A1325">
        <w:rPr>
          <w:rFonts w:ascii="Bookman Old Style" w:hAnsi="Bookman Old Style"/>
          <w:b/>
          <w:i w:val="0"/>
        </w:rPr>
        <w:t xml:space="preserve"> </w:t>
      </w:r>
      <w:r w:rsidRPr="00474F6E">
        <w:rPr>
          <w:rFonts w:ascii="Bookman Old Style" w:hAnsi="Bookman Old Style"/>
          <w:b/>
          <w:i w:val="0"/>
        </w:rPr>
        <w:t>church will be in heaven).</w:t>
      </w:r>
    </w:p>
    <w:p w:rsidR="002767A9" w:rsidRPr="00474F6E" w:rsidRDefault="002767A9">
      <w:pPr>
        <w:rPr>
          <w:rFonts w:ascii="Bookman Old Style" w:hAnsi="Bookman Old Style"/>
        </w:rPr>
      </w:pPr>
    </w:p>
    <w:p w:rsidR="002767A9" w:rsidRPr="00E95701" w:rsidRDefault="002767A9">
      <w:pPr>
        <w:pStyle w:val="BodyText"/>
        <w:rPr>
          <w:rFonts w:ascii="Bookman Old Style" w:hAnsi="Bookman Old Style"/>
          <w:szCs w:val="28"/>
        </w:rPr>
      </w:pPr>
      <w:r w:rsidRPr="00E95701">
        <w:rPr>
          <w:rFonts w:ascii="Bookman Old Style" w:hAnsi="Bookman Old Style"/>
          <w:szCs w:val="28"/>
        </w:rPr>
        <w:t>Qualifications of the elite group of Christians in Chapter 14:</w:t>
      </w:r>
    </w:p>
    <w:p w:rsidR="002767A9" w:rsidRPr="00E95701" w:rsidRDefault="002767A9" w:rsidP="00474F6E">
      <w:pPr>
        <w:numPr>
          <w:ilvl w:val="0"/>
          <w:numId w:val="5"/>
        </w:numPr>
        <w:tabs>
          <w:tab w:val="left" w:pos="792"/>
        </w:tabs>
        <w:rPr>
          <w:rFonts w:ascii="Bookman Old Style" w:hAnsi="Bookman Old Style"/>
          <w:b/>
          <w:i/>
          <w:sz w:val="24"/>
          <w:szCs w:val="24"/>
        </w:rPr>
      </w:pPr>
      <w:r w:rsidRPr="00E95701">
        <w:rPr>
          <w:rFonts w:ascii="Bookman Old Style" w:hAnsi="Bookman Old Style"/>
          <w:b/>
          <w:i/>
          <w:sz w:val="24"/>
          <w:szCs w:val="24"/>
        </w:rPr>
        <w:t>They are redeemed from the earth by faith in Christ (name of the Father and the Lamb on their foreheads).</w:t>
      </w:r>
    </w:p>
    <w:p w:rsidR="002767A9" w:rsidRPr="00E95701" w:rsidRDefault="002767A9" w:rsidP="00474F6E">
      <w:pPr>
        <w:numPr>
          <w:ilvl w:val="0"/>
          <w:numId w:val="5"/>
        </w:numPr>
        <w:tabs>
          <w:tab w:val="left" w:pos="792"/>
        </w:tabs>
        <w:rPr>
          <w:rFonts w:ascii="Bookman Old Style" w:hAnsi="Bookman Old Style"/>
          <w:b/>
          <w:i/>
          <w:sz w:val="24"/>
          <w:szCs w:val="24"/>
        </w:rPr>
      </w:pPr>
      <w:r w:rsidRPr="00E95701">
        <w:rPr>
          <w:rFonts w:ascii="Bookman Old Style" w:hAnsi="Bookman Old Style"/>
          <w:b/>
          <w:i/>
          <w:sz w:val="24"/>
          <w:szCs w:val="24"/>
        </w:rPr>
        <w:t>They are morally pure (spiritually pure…those who have kept the Word and have been undefiled by the world’s standards).  Spiritually speaking, they are those who have lived up to the standards observed in Romans 12:1-2.</w:t>
      </w:r>
    </w:p>
    <w:p w:rsidR="002767A9" w:rsidRPr="00474F6E" w:rsidRDefault="002767A9" w:rsidP="00474F6E">
      <w:pPr>
        <w:pStyle w:val="chapter-2"/>
        <w:numPr>
          <w:ilvl w:val="12"/>
          <w:numId w:val="0"/>
        </w:numPr>
        <w:spacing w:before="0" w:after="0"/>
        <w:ind w:left="1440"/>
        <w:rPr>
          <w:rStyle w:val="textrom-12-2"/>
          <w:rFonts w:ascii="Bookman Old Style" w:hAnsi="Bookman Old Style"/>
          <w:b/>
          <w:i/>
        </w:rPr>
      </w:pPr>
      <w:r w:rsidRPr="00474F6E">
        <w:rPr>
          <w:rStyle w:val="textrom-12-1"/>
          <w:rFonts w:ascii="Bookman Old Style" w:hAnsi="Bookman Old Style"/>
          <w:b/>
          <w:i/>
        </w:rPr>
        <w:t xml:space="preserve">“Therefore, I urge you, </w:t>
      </w:r>
      <w:r w:rsidRPr="00474F6E">
        <w:rPr>
          <w:rStyle w:val="zp7d9h059te"/>
          <w:rFonts w:ascii="Bookman Old Style" w:hAnsi="Bookman Old Style"/>
          <w:b/>
          <w:i/>
        </w:rPr>
        <w:t>brothers and sisters</w:t>
      </w:r>
      <w:r w:rsidRPr="00474F6E">
        <w:rPr>
          <w:rStyle w:val="textrom-12-1"/>
          <w:rFonts w:ascii="Bookman Old Style" w:hAnsi="Bookman Old Style"/>
          <w:b/>
          <w:i/>
        </w:rPr>
        <w:t>, in view of God’s mercy, to offer your bodies as a living sacrifice, holy and pleasing to God—this is your true and proper worship.</w:t>
      </w:r>
      <w:r w:rsidRPr="00474F6E">
        <w:rPr>
          <w:rFonts w:ascii="Bookman Old Style" w:hAnsi="Bookman Old Style"/>
          <w:b/>
          <w:i/>
        </w:rPr>
        <w:t xml:space="preserve"> </w:t>
      </w:r>
      <w:r w:rsidRPr="00474F6E">
        <w:rPr>
          <w:rStyle w:val="textrom-12-2"/>
          <w:rFonts w:ascii="Bookman Old Style" w:hAnsi="Bookman Old Style"/>
          <w:b/>
          <w:i/>
          <w:vertAlign w:val="superscript"/>
        </w:rPr>
        <w:t>2 </w:t>
      </w:r>
      <w:r w:rsidRPr="00474F6E">
        <w:rPr>
          <w:rStyle w:val="textrom-12-2"/>
          <w:rFonts w:ascii="Bookman Old Style" w:hAnsi="Bookman Old Style"/>
          <w:b/>
          <w:i/>
        </w:rPr>
        <w:t xml:space="preserve">Do not conform to the pattern of this world, but be transformed by the </w:t>
      </w:r>
      <w:r w:rsidRPr="00474F6E">
        <w:rPr>
          <w:rStyle w:val="zp7d9h059te"/>
          <w:rFonts w:ascii="Bookman Old Style" w:hAnsi="Bookman Old Style"/>
          <w:b/>
          <w:i/>
        </w:rPr>
        <w:t>renewing</w:t>
      </w:r>
      <w:r w:rsidRPr="00474F6E">
        <w:rPr>
          <w:rStyle w:val="textrom-12-2"/>
          <w:rFonts w:ascii="Bookman Old Style" w:hAnsi="Bookman Old Style"/>
          <w:b/>
          <w:i/>
        </w:rPr>
        <w:t xml:space="preserve"> of your mind. Then you will be able to </w:t>
      </w:r>
      <w:r w:rsidRPr="00474F6E">
        <w:rPr>
          <w:rStyle w:val="zp7d9h059te"/>
          <w:rFonts w:ascii="Bookman Old Style" w:hAnsi="Bookman Old Style"/>
          <w:b/>
          <w:i/>
        </w:rPr>
        <w:t>test</w:t>
      </w:r>
      <w:r w:rsidRPr="00474F6E">
        <w:rPr>
          <w:rStyle w:val="textrom-12-2"/>
          <w:rFonts w:ascii="Bookman Old Style" w:hAnsi="Bookman Old Style"/>
          <w:b/>
          <w:i/>
        </w:rPr>
        <w:t xml:space="preserve"> and approve what God’s will is—his good, pleasing and perfect will.”</w:t>
      </w:r>
    </w:p>
    <w:p w:rsidR="00E95701" w:rsidRPr="00474F6E" w:rsidRDefault="002767A9" w:rsidP="00E95701">
      <w:pPr>
        <w:pStyle w:val="chapter-2"/>
        <w:spacing w:before="0" w:after="0"/>
        <w:ind w:left="1008"/>
        <w:rPr>
          <w:rFonts w:ascii="Bookman Old Style" w:hAnsi="Bookman Old Style"/>
        </w:rPr>
      </w:pPr>
      <w:r w:rsidRPr="00474F6E">
        <w:rPr>
          <w:rStyle w:val="textrom-12-2"/>
          <w:rFonts w:ascii="Bookman Old Style" w:hAnsi="Bookman Old Style"/>
          <w:b/>
          <w:i/>
        </w:rPr>
        <w:t>Note:  Holiness can only be obtained by the washing in the blood</w:t>
      </w:r>
      <w:r w:rsidR="00E95701">
        <w:rPr>
          <w:rStyle w:val="textrom-12-2"/>
          <w:rFonts w:ascii="Bookman Old Style" w:hAnsi="Bookman Old Style"/>
          <w:b/>
          <w:i/>
        </w:rPr>
        <w:t xml:space="preserve"> </w:t>
      </w:r>
      <w:r w:rsidR="00E95701" w:rsidRPr="00474F6E">
        <w:rPr>
          <w:rStyle w:val="textrom-12-2"/>
          <w:rFonts w:ascii="Bookman Old Style" w:hAnsi="Bookman Old Style"/>
          <w:b/>
          <w:i/>
        </w:rPr>
        <w:t>of the Lamb.</w:t>
      </w:r>
    </w:p>
    <w:p w:rsidR="00E95701" w:rsidRPr="00E95701" w:rsidRDefault="00E95701" w:rsidP="00E95701">
      <w:pPr>
        <w:pStyle w:val="chapter-2"/>
        <w:numPr>
          <w:ilvl w:val="0"/>
          <w:numId w:val="5"/>
        </w:numPr>
        <w:tabs>
          <w:tab w:val="left" w:pos="792"/>
        </w:tabs>
        <w:spacing w:before="0" w:after="0"/>
        <w:rPr>
          <w:rStyle w:val="textrom-12-2"/>
          <w:rFonts w:ascii="Bookman Old Style" w:hAnsi="Bookman Old Style"/>
          <w:szCs w:val="24"/>
        </w:rPr>
      </w:pPr>
      <w:r w:rsidRPr="00E95701">
        <w:rPr>
          <w:rStyle w:val="textrom-12-2"/>
          <w:rFonts w:ascii="Bookman Old Style" w:hAnsi="Bookman Old Style"/>
          <w:b/>
          <w:i/>
          <w:szCs w:val="24"/>
        </w:rPr>
        <w:t>They are obedient and available</w:t>
      </w:r>
      <w:r w:rsidRPr="00E95701">
        <w:rPr>
          <w:rStyle w:val="textrom-12-2"/>
          <w:rFonts w:ascii="Bookman Old Style" w:hAnsi="Bookman Old Style"/>
          <w:szCs w:val="24"/>
        </w:rPr>
        <w:t>… “Follows the Lamb wherever He goes.”</w:t>
      </w:r>
    </w:p>
    <w:p w:rsidR="00E95701" w:rsidRPr="00E95701" w:rsidRDefault="00E95701" w:rsidP="00E95701">
      <w:pPr>
        <w:pStyle w:val="chapter-2"/>
        <w:numPr>
          <w:ilvl w:val="0"/>
          <w:numId w:val="5"/>
        </w:numPr>
        <w:tabs>
          <w:tab w:val="left" w:pos="792"/>
        </w:tabs>
        <w:spacing w:before="0" w:after="0"/>
        <w:rPr>
          <w:rStyle w:val="textrom-12-2"/>
          <w:rFonts w:ascii="Bookman Old Style" w:hAnsi="Bookman Old Style"/>
          <w:szCs w:val="24"/>
        </w:rPr>
      </w:pPr>
      <w:r w:rsidRPr="00E95701">
        <w:rPr>
          <w:rStyle w:val="textrom-12-2"/>
          <w:rFonts w:ascii="Bookman Old Style" w:hAnsi="Bookman Old Style"/>
          <w:b/>
          <w:i/>
          <w:szCs w:val="24"/>
        </w:rPr>
        <w:t xml:space="preserve">They tell the </w:t>
      </w:r>
      <w:r w:rsidR="00DF6E1C">
        <w:rPr>
          <w:rStyle w:val="textrom-12-2"/>
          <w:rFonts w:ascii="Bookman Old Style" w:hAnsi="Bookman Old Style"/>
          <w:b/>
          <w:i/>
          <w:szCs w:val="24"/>
        </w:rPr>
        <w:t>TRUTH</w:t>
      </w:r>
      <w:r w:rsidRPr="00E95701">
        <w:rPr>
          <w:rStyle w:val="textrom-12-2"/>
          <w:rFonts w:ascii="Bookman Old Style" w:hAnsi="Bookman Old Style"/>
          <w:szCs w:val="24"/>
        </w:rPr>
        <w:t>… “and in their mouth was found no guile.”</w:t>
      </w:r>
    </w:p>
    <w:p w:rsidR="00E95701" w:rsidRPr="00E95701" w:rsidRDefault="00E95701" w:rsidP="00E95701">
      <w:pPr>
        <w:pStyle w:val="chapter-2"/>
        <w:numPr>
          <w:ilvl w:val="0"/>
          <w:numId w:val="5"/>
        </w:numPr>
        <w:tabs>
          <w:tab w:val="left" w:pos="792"/>
        </w:tabs>
        <w:spacing w:before="0" w:after="0"/>
        <w:rPr>
          <w:rStyle w:val="textrom-12-2"/>
          <w:rFonts w:ascii="Bookman Old Style" w:hAnsi="Bookman Old Style"/>
          <w:szCs w:val="24"/>
        </w:rPr>
      </w:pPr>
      <w:r w:rsidRPr="00E95701">
        <w:rPr>
          <w:rStyle w:val="textrom-12-2"/>
          <w:rFonts w:ascii="Bookman Old Style" w:hAnsi="Bookman Old Style"/>
          <w:b/>
          <w:i/>
          <w:szCs w:val="24"/>
        </w:rPr>
        <w:t>They live blameless lives… “they are without fault.”</w:t>
      </w:r>
      <w:r w:rsidRPr="00E95701">
        <w:rPr>
          <w:rStyle w:val="textrom-12-2"/>
          <w:rFonts w:ascii="Bookman Old Style" w:hAnsi="Bookman Old Style"/>
          <w:szCs w:val="24"/>
        </w:rPr>
        <w:t xml:space="preserve"> </w:t>
      </w:r>
    </w:p>
    <w:p w:rsidR="00E95701" w:rsidRPr="00E95701" w:rsidRDefault="00E95701" w:rsidP="00E95701">
      <w:pPr>
        <w:pStyle w:val="chapter-2"/>
        <w:spacing w:before="0" w:after="0"/>
        <w:ind w:left="1008"/>
        <w:rPr>
          <w:rStyle w:val="textrom-12-2"/>
          <w:rFonts w:ascii="Bookman Old Style" w:hAnsi="Bookman Old Style"/>
          <w:szCs w:val="24"/>
        </w:rPr>
      </w:pPr>
      <w:r w:rsidRPr="00E95701">
        <w:rPr>
          <w:rStyle w:val="textrom-12-2"/>
          <w:rFonts w:ascii="Bookman Old Style" w:hAnsi="Bookman Old Style"/>
          <w:szCs w:val="24"/>
        </w:rPr>
        <w:t xml:space="preserve">Not meaning that they have never sinned.  Not meaning that they are perfect within themselves…But, meaning that with the Lord’s help they desired to serve Jesus and walk with Him…and leaned on His power to live consecrated and holy lives </w:t>
      </w:r>
    </w:p>
    <w:p w:rsidR="00E95701" w:rsidRDefault="00E95701">
      <w:pPr>
        <w:pStyle w:val="Heading2"/>
        <w:rPr>
          <w:rFonts w:ascii="Bookman Old Style" w:hAnsi="Bookman Old Style"/>
          <w:sz w:val="28"/>
          <w:szCs w:val="28"/>
        </w:rPr>
      </w:pPr>
    </w:p>
    <w:p w:rsidR="002767A9" w:rsidRPr="00E95701" w:rsidRDefault="002767A9">
      <w:pPr>
        <w:pStyle w:val="Heading2"/>
        <w:rPr>
          <w:rFonts w:ascii="Bookman Old Style" w:hAnsi="Bookman Old Style"/>
          <w:sz w:val="28"/>
          <w:szCs w:val="28"/>
        </w:rPr>
      </w:pPr>
      <w:r w:rsidRPr="00E95701">
        <w:rPr>
          <w:rFonts w:ascii="Bookman Old Style" w:hAnsi="Bookman Old Style"/>
          <w:sz w:val="28"/>
          <w:szCs w:val="28"/>
        </w:rPr>
        <w:t>Vision of the Angels and their message in Revelation 14:1-12---</w:t>
      </w:r>
    </w:p>
    <w:p w:rsidR="002767A9" w:rsidRPr="00E95701" w:rsidRDefault="00D8534E" w:rsidP="00D8534E">
      <w:pPr>
        <w:tabs>
          <w:tab w:val="left" w:pos="1440"/>
        </w:tabs>
        <w:ind w:left="720"/>
        <w:rPr>
          <w:rFonts w:ascii="Bookman Old Style" w:hAnsi="Bookman Old Style"/>
          <w:b/>
          <w:i/>
          <w:sz w:val="24"/>
          <w:szCs w:val="24"/>
        </w:rPr>
      </w:pPr>
      <w:r>
        <w:rPr>
          <w:rFonts w:ascii="Bookman Old Style" w:hAnsi="Bookman Old Style"/>
          <w:b/>
          <w:i/>
          <w:sz w:val="24"/>
          <w:szCs w:val="24"/>
        </w:rPr>
        <w:t>V.</w:t>
      </w:r>
      <w:r w:rsidR="002767A9" w:rsidRPr="00E95701">
        <w:rPr>
          <w:rFonts w:ascii="Bookman Old Style" w:hAnsi="Bookman Old Style"/>
          <w:b/>
          <w:i/>
          <w:sz w:val="24"/>
          <w:szCs w:val="24"/>
        </w:rPr>
        <w:t>6-7---The angel “with the summon to worship the God who is the Creator of all things.”</w:t>
      </w:r>
    </w:p>
    <w:p w:rsidR="002767A9" w:rsidRPr="00E95701" w:rsidRDefault="002767A9">
      <w:pPr>
        <w:ind w:left="720"/>
        <w:rPr>
          <w:rFonts w:ascii="Bookman Old Style" w:hAnsi="Bookman Old Style"/>
          <w:sz w:val="24"/>
          <w:szCs w:val="24"/>
        </w:rPr>
      </w:pPr>
      <w:r w:rsidRPr="00E95701">
        <w:rPr>
          <w:rFonts w:ascii="Bookman Old Style" w:hAnsi="Bookman Old Style"/>
          <w:b/>
          <w:i/>
          <w:sz w:val="24"/>
          <w:szCs w:val="24"/>
        </w:rPr>
        <w:t>V. 8</w:t>
      </w:r>
      <w:r w:rsidR="00D8534E">
        <w:rPr>
          <w:rFonts w:ascii="Bookman Old Style" w:hAnsi="Bookman Old Style"/>
          <w:b/>
          <w:i/>
          <w:sz w:val="24"/>
          <w:szCs w:val="24"/>
        </w:rPr>
        <w:t>,</w:t>
      </w:r>
      <w:r w:rsidR="005A1325">
        <w:rPr>
          <w:rFonts w:ascii="Bookman Old Style" w:hAnsi="Bookman Old Style"/>
          <w:b/>
          <w:i/>
          <w:sz w:val="24"/>
          <w:szCs w:val="24"/>
        </w:rPr>
        <w:t xml:space="preserve">   The angel “forth</w:t>
      </w:r>
      <w:r w:rsidRPr="00E95701">
        <w:rPr>
          <w:rFonts w:ascii="Bookman Old Style" w:hAnsi="Bookman Old Style"/>
          <w:b/>
          <w:i/>
          <w:sz w:val="24"/>
          <w:szCs w:val="24"/>
        </w:rPr>
        <w:t>tells the doom of Rome (Babylon)”…</w:t>
      </w:r>
      <w:r w:rsidRPr="00E95701">
        <w:rPr>
          <w:rFonts w:ascii="Bookman Old Style" w:hAnsi="Bookman Old Style"/>
          <w:sz w:val="24"/>
          <w:szCs w:val="24"/>
        </w:rPr>
        <w:t xml:space="preserve"> a symbol of the inhabitants who think they know it all, have the military power and authority to rule the world.  Ancient Rome:  Arrogant and Selfish…thinking that they cannot be destroyed.  Modern day Rome:  Elite group of people who arrogantly declare that wisdom is found in </w:t>
      </w:r>
      <w:r w:rsidR="00DF6E1C">
        <w:rPr>
          <w:rFonts w:ascii="Bookman Old Style" w:hAnsi="Bookman Old Style"/>
          <w:sz w:val="24"/>
          <w:szCs w:val="24"/>
        </w:rPr>
        <w:t>MAN</w:t>
      </w:r>
      <w:r w:rsidR="005A1325">
        <w:rPr>
          <w:rFonts w:ascii="Bookman Old Style" w:hAnsi="Bookman Old Style"/>
          <w:sz w:val="24"/>
          <w:szCs w:val="24"/>
        </w:rPr>
        <w:t xml:space="preserve"> </w:t>
      </w:r>
      <w:r w:rsidRPr="00E95701">
        <w:rPr>
          <w:rFonts w:ascii="Bookman Old Style" w:hAnsi="Bookman Old Style"/>
          <w:sz w:val="24"/>
          <w:szCs w:val="24"/>
        </w:rPr>
        <w:t>alone and that God does not exist.  They state that all things are relevant…with no blacks or whites.  “Do as the Romans do” is still the cry of the world today.</w:t>
      </w:r>
    </w:p>
    <w:p w:rsidR="002767A9" w:rsidRPr="00E95701" w:rsidRDefault="002767A9">
      <w:pPr>
        <w:pStyle w:val="BodyTextIndent3"/>
        <w:rPr>
          <w:rFonts w:ascii="Bookman Old Style" w:hAnsi="Bookman Old Style"/>
          <w:sz w:val="24"/>
          <w:szCs w:val="24"/>
        </w:rPr>
      </w:pPr>
      <w:r w:rsidRPr="00E95701">
        <w:rPr>
          <w:rFonts w:ascii="Bookman Old Style" w:hAnsi="Bookman Old Style"/>
          <w:sz w:val="24"/>
          <w:szCs w:val="24"/>
        </w:rPr>
        <w:t>V.9-</w:t>
      </w:r>
      <w:r w:rsidR="00D8534E" w:rsidRPr="00E95701">
        <w:rPr>
          <w:rFonts w:ascii="Bookman Old Style" w:hAnsi="Bookman Old Style"/>
          <w:sz w:val="24"/>
          <w:szCs w:val="24"/>
        </w:rPr>
        <w:t>12</w:t>
      </w:r>
      <w:r w:rsidR="00D8534E">
        <w:rPr>
          <w:rFonts w:ascii="Bookman Old Style" w:hAnsi="Bookman Old Style"/>
          <w:sz w:val="24"/>
          <w:szCs w:val="24"/>
        </w:rPr>
        <w:t>,</w:t>
      </w:r>
      <w:r w:rsidR="00D8534E" w:rsidRPr="00E95701">
        <w:rPr>
          <w:rFonts w:ascii="Bookman Old Style" w:hAnsi="Bookman Old Style"/>
          <w:sz w:val="24"/>
          <w:szCs w:val="24"/>
        </w:rPr>
        <w:t xml:space="preserve"> The</w:t>
      </w:r>
      <w:r w:rsidRPr="00E95701">
        <w:rPr>
          <w:rFonts w:ascii="Bookman Old Style" w:hAnsi="Bookman Old Style"/>
          <w:sz w:val="24"/>
          <w:szCs w:val="24"/>
        </w:rPr>
        <w:t xml:space="preserve"> Angel “foretells the destruction of those who have renounced or rejected their faith and worshipped the Beast (the antichrist).</w:t>
      </w:r>
    </w:p>
    <w:p w:rsidR="002767A9" w:rsidRPr="00474F6E" w:rsidRDefault="002767A9">
      <w:pPr>
        <w:rPr>
          <w:rFonts w:ascii="Bookman Old Style" w:hAnsi="Bookman Old Style"/>
        </w:rPr>
      </w:pPr>
    </w:p>
    <w:p w:rsidR="002767A9" w:rsidRPr="00E95701" w:rsidRDefault="002767A9">
      <w:pPr>
        <w:pStyle w:val="Heading2"/>
        <w:rPr>
          <w:rFonts w:ascii="Bookman Old Style" w:hAnsi="Bookman Old Style"/>
          <w:sz w:val="28"/>
          <w:szCs w:val="28"/>
        </w:rPr>
      </w:pPr>
      <w:r w:rsidRPr="00E95701">
        <w:rPr>
          <w:rFonts w:ascii="Bookman Old Style" w:hAnsi="Bookman Old Style"/>
          <w:sz w:val="28"/>
          <w:szCs w:val="28"/>
        </w:rPr>
        <w:t>What is the “everlasting gospel?” v. 6</w:t>
      </w:r>
    </w:p>
    <w:p w:rsidR="002767A9" w:rsidRPr="00E95701" w:rsidRDefault="002767A9">
      <w:pPr>
        <w:rPr>
          <w:rFonts w:ascii="Bookman Old Style" w:hAnsi="Bookman Old Style"/>
          <w:b/>
          <w:sz w:val="24"/>
          <w:szCs w:val="24"/>
        </w:rPr>
      </w:pPr>
      <w:r w:rsidRPr="00474F6E">
        <w:rPr>
          <w:rFonts w:ascii="Bookman Old Style" w:hAnsi="Bookman Old Style"/>
        </w:rPr>
        <w:tab/>
      </w:r>
      <w:r w:rsidRPr="00E95701">
        <w:rPr>
          <w:rFonts w:ascii="Bookman Old Style" w:hAnsi="Bookman Old Style"/>
          <w:b/>
          <w:sz w:val="24"/>
          <w:szCs w:val="24"/>
        </w:rPr>
        <w:t>It has a double-edged quality------</w:t>
      </w:r>
    </w:p>
    <w:p w:rsidR="002767A9" w:rsidRPr="00E95701" w:rsidRDefault="002767A9" w:rsidP="00474F6E">
      <w:pPr>
        <w:numPr>
          <w:ilvl w:val="0"/>
          <w:numId w:val="7"/>
        </w:numPr>
        <w:rPr>
          <w:rFonts w:ascii="Bookman Old Style" w:hAnsi="Bookman Old Style"/>
          <w:b/>
          <w:i/>
          <w:sz w:val="24"/>
          <w:szCs w:val="24"/>
        </w:rPr>
      </w:pPr>
      <w:r w:rsidRPr="00E95701">
        <w:rPr>
          <w:rFonts w:ascii="Bookman Old Style" w:hAnsi="Bookman Old Style"/>
          <w:b/>
          <w:i/>
          <w:sz w:val="24"/>
          <w:szCs w:val="24"/>
        </w:rPr>
        <w:t>Good News for those that receive it</w:t>
      </w:r>
    </w:p>
    <w:p w:rsidR="002767A9" w:rsidRPr="00E95701" w:rsidRDefault="002767A9" w:rsidP="00474F6E">
      <w:pPr>
        <w:numPr>
          <w:ilvl w:val="0"/>
          <w:numId w:val="7"/>
        </w:numPr>
        <w:rPr>
          <w:rFonts w:ascii="Bookman Old Style" w:hAnsi="Bookman Old Style"/>
          <w:sz w:val="24"/>
          <w:szCs w:val="24"/>
        </w:rPr>
      </w:pPr>
      <w:r w:rsidRPr="00E95701">
        <w:rPr>
          <w:rFonts w:ascii="Bookman Old Style" w:hAnsi="Bookman Old Style"/>
          <w:b/>
          <w:i/>
          <w:sz w:val="24"/>
          <w:szCs w:val="24"/>
        </w:rPr>
        <w:lastRenderedPageBreak/>
        <w:t>Judgment for those that reject it.</w:t>
      </w:r>
    </w:p>
    <w:p w:rsidR="002767A9" w:rsidRPr="00E95701" w:rsidRDefault="002767A9">
      <w:pPr>
        <w:rPr>
          <w:rFonts w:ascii="Bookman Old Style" w:hAnsi="Bookman Old Style"/>
          <w:b/>
          <w:sz w:val="24"/>
          <w:szCs w:val="24"/>
        </w:rPr>
      </w:pPr>
      <w:r w:rsidRPr="00E95701">
        <w:rPr>
          <w:rFonts w:ascii="Bookman Old Style" w:hAnsi="Bookman Old Style"/>
          <w:sz w:val="24"/>
          <w:szCs w:val="24"/>
        </w:rPr>
        <w:tab/>
      </w:r>
      <w:r w:rsidRPr="00E95701">
        <w:rPr>
          <w:rFonts w:ascii="Bookman Old Style" w:hAnsi="Bookman Old Style"/>
          <w:b/>
          <w:sz w:val="24"/>
          <w:szCs w:val="24"/>
        </w:rPr>
        <w:t>Everlasting gospel includes in it “a promise of reward”</w:t>
      </w:r>
    </w:p>
    <w:p w:rsidR="002767A9" w:rsidRPr="00E95701" w:rsidRDefault="002767A9">
      <w:pPr>
        <w:ind w:left="1440"/>
        <w:rPr>
          <w:rFonts w:ascii="Bookman Old Style" w:hAnsi="Bookman Old Style"/>
          <w:b/>
          <w:i/>
          <w:sz w:val="24"/>
          <w:szCs w:val="24"/>
        </w:rPr>
      </w:pPr>
      <w:r w:rsidRPr="00E95701">
        <w:rPr>
          <w:rFonts w:ascii="Bookman Old Style" w:hAnsi="Bookman Old Style"/>
          <w:b/>
          <w:i/>
          <w:sz w:val="24"/>
          <w:szCs w:val="24"/>
        </w:rPr>
        <w:t xml:space="preserve">Accept-----Heaven with the God the Father, God the Son, and God the Holy Spirit…and all the others (family, friends, and acquaintances);  </w:t>
      </w:r>
    </w:p>
    <w:p w:rsidR="002767A9" w:rsidRPr="00E95701" w:rsidRDefault="002767A9">
      <w:pPr>
        <w:ind w:left="1440"/>
        <w:rPr>
          <w:rFonts w:ascii="Bookman Old Style" w:hAnsi="Bookman Old Style"/>
          <w:sz w:val="24"/>
          <w:szCs w:val="24"/>
        </w:rPr>
      </w:pPr>
      <w:r w:rsidRPr="00E95701">
        <w:rPr>
          <w:rFonts w:ascii="Bookman Old Style" w:hAnsi="Bookman Old Style"/>
          <w:b/>
          <w:i/>
          <w:sz w:val="24"/>
          <w:szCs w:val="24"/>
        </w:rPr>
        <w:t>Reject----Hell…prepared for the devil and his angels…and those who reject the “Everlasting message” of salvation in Jesus.</w:t>
      </w:r>
    </w:p>
    <w:p w:rsidR="002767A9" w:rsidRPr="00474F6E" w:rsidRDefault="002767A9">
      <w:pPr>
        <w:rPr>
          <w:rFonts w:ascii="Bookman Old Style" w:hAnsi="Bookman Old Style"/>
        </w:rPr>
      </w:pPr>
    </w:p>
    <w:p w:rsidR="002767A9" w:rsidRPr="00E95701" w:rsidRDefault="002767A9">
      <w:pPr>
        <w:rPr>
          <w:rFonts w:ascii="Bookman Old Style" w:hAnsi="Bookman Old Style"/>
          <w:b/>
          <w:sz w:val="24"/>
          <w:szCs w:val="24"/>
        </w:rPr>
      </w:pPr>
      <w:r w:rsidRPr="00E95701">
        <w:rPr>
          <w:rFonts w:ascii="Bookman Old Style" w:hAnsi="Bookman Old Style"/>
          <w:b/>
          <w:sz w:val="24"/>
          <w:szCs w:val="24"/>
        </w:rPr>
        <w:t>Actually, the “everlasting gospel” is not only a promise, but a</w:t>
      </w:r>
      <w:r w:rsidR="00DF6E1C">
        <w:rPr>
          <w:rFonts w:ascii="Bookman Old Style" w:hAnsi="Bookman Old Style"/>
          <w:b/>
          <w:sz w:val="24"/>
          <w:szCs w:val="24"/>
        </w:rPr>
        <w:t xml:space="preserve"> WARNING</w:t>
      </w:r>
      <w:r w:rsidRPr="00E95701">
        <w:rPr>
          <w:rFonts w:ascii="Bookman Old Style" w:hAnsi="Bookman Old Style"/>
          <w:b/>
          <w:sz w:val="24"/>
          <w:szCs w:val="24"/>
        </w:rPr>
        <w:t>.</w:t>
      </w:r>
    </w:p>
    <w:p w:rsidR="00474F6E" w:rsidRPr="00E95701" w:rsidRDefault="002767A9">
      <w:pPr>
        <w:rPr>
          <w:rFonts w:ascii="Bookman Old Style" w:hAnsi="Bookman Old Style"/>
          <w:b/>
          <w:sz w:val="24"/>
          <w:szCs w:val="24"/>
        </w:rPr>
      </w:pPr>
      <w:r w:rsidRPr="00E95701">
        <w:rPr>
          <w:rFonts w:ascii="Bookman Old Style" w:hAnsi="Bookman Old Style"/>
          <w:b/>
          <w:sz w:val="24"/>
          <w:szCs w:val="24"/>
        </w:rPr>
        <w:t>Christians are to be read</w:t>
      </w:r>
      <w:r w:rsidR="00A1304A" w:rsidRPr="00E95701">
        <w:rPr>
          <w:rFonts w:ascii="Bookman Old Style" w:hAnsi="Bookman Old Style"/>
          <w:b/>
          <w:sz w:val="24"/>
          <w:szCs w:val="24"/>
        </w:rPr>
        <w:t>y and available for the battle.</w:t>
      </w:r>
    </w:p>
    <w:p w:rsidR="00474F6E" w:rsidRDefault="005851C5" w:rsidP="005851C5">
      <w:pPr>
        <w:jc w:val="center"/>
        <w:rPr>
          <w:rFonts w:ascii="Lucida Handwriting" w:hAnsi="Lucida Handwriting"/>
          <w:b/>
          <w:sz w:val="32"/>
          <w:szCs w:val="32"/>
        </w:rPr>
      </w:pPr>
      <w:r>
        <w:rPr>
          <w:rFonts w:ascii="Lucida Handwriting" w:hAnsi="Lucida Handwriting"/>
          <w:b/>
          <w:sz w:val="32"/>
          <w:szCs w:val="32"/>
        </w:rPr>
        <w:t>Are you ready to battle for our rights as a Christian?</w:t>
      </w:r>
    </w:p>
    <w:p w:rsidR="005851C5" w:rsidRPr="00C15A01" w:rsidRDefault="005851C5" w:rsidP="005851C5">
      <w:pPr>
        <w:jc w:val="center"/>
        <w:rPr>
          <w:rFonts w:ascii="Lucida Handwriting" w:hAnsi="Lucida Handwriting"/>
          <w:b/>
          <w:sz w:val="32"/>
          <w:szCs w:val="32"/>
        </w:rPr>
      </w:pPr>
      <w:r>
        <w:rPr>
          <w:rFonts w:ascii="Lucida Handwriting" w:hAnsi="Lucida Handwriting"/>
          <w:b/>
          <w:sz w:val="32"/>
          <w:szCs w:val="32"/>
        </w:rPr>
        <w:t>God is on our side…We will win in the end!</w:t>
      </w:r>
    </w:p>
    <w:sectPr w:rsidR="005851C5" w:rsidRPr="00C15A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8B" w:rsidRDefault="00921C8B" w:rsidP="00341E6A">
      <w:r>
        <w:separator/>
      </w:r>
    </w:p>
  </w:endnote>
  <w:endnote w:type="continuationSeparator" w:id="0">
    <w:p w:rsidR="00921C8B" w:rsidRDefault="00921C8B" w:rsidP="0034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Footer"/>
      <w:jc w:val="right"/>
    </w:pPr>
    <w:r>
      <w:fldChar w:fldCharType="begin"/>
    </w:r>
    <w:r>
      <w:instrText xml:space="preserve"> PAGE   \* MERGEFORMAT </w:instrText>
    </w:r>
    <w:r>
      <w:fldChar w:fldCharType="separate"/>
    </w:r>
    <w:r w:rsidR="005772E8">
      <w:rPr>
        <w:noProof/>
      </w:rPr>
      <w:t>4</w:t>
    </w:r>
    <w:r>
      <w:rPr>
        <w:noProof/>
      </w:rPr>
      <w:fldChar w:fldCharType="end"/>
    </w:r>
  </w:p>
  <w:p w:rsidR="00341E6A" w:rsidRDefault="00341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8B" w:rsidRDefault="00921C8B" w:rsidP="00341E6A">
      <w:r>
        <w:separator/>
      </w:r>
    </w:p>
  </w:footnote>
  <w:footnote w:type="continuationSeparator" w:id="0">
    <w:p w:rsidR="00921C8B" w:rsidRDefault="00921C8B" w:rsidP="0034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6A" w:rsidRDefault="00341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71C5824"/>
    <w:lvl w:ilvl="0">
      <w:numFmt w:val="bullet"/>
      <w:lvlText w:val="*"/>
      <w:lvlJc w:val="left"/>
    </w:lvl>
  </w:abstractNum>
  <w:abstractNum w:abstractNumId="1" w15:restartNumberingAfterBreak="0">
    <w:nsid w:val="08606BE5"/>
    <w:multiLevelType w:val="singleLevel"/>
    <w:tmpl w:val="DC2865C6"/>
    <w:lvl w:ilvl="0">
      <w:start w:val="1"/>
      <w:numFmt w:val="decimal"/>
      <w:lvlText w:val="(%1) "/>
      <w:legacy w:legacy="1" w:legacySpace="0" w:legacyIndent="360"/>
      <w:lvlJc w:val="left"/>
      <w:pPr>
        <w:ind w:left="1800" w:hanging="360"/>
      </w:pPr>
      <w:rPr>
        <w:b w:val="0"/>
        <w:i w:val="0"/>
        <w:sz w:val="28"/>
      </w:rPr>
    </w:lvl>
  </w:abstractNum>
  <w:abstractNum w:abstractNumId="2" w15:restartNumberingAfterBreak="0">
    <w:nsid w:val="10887098"/>
    <w:multiLevelType w:val="singleLevel"/>
    <w:tmpl w:val="DC2865C6"/>
    <w:lvl w:ilvl="0">
      <w:start w:val="1"/>
      <w:numFmt w:val="decimal"/>
      <w:lvlText w:val="(%1) "/>
      <w:legacy w:legacy="1" w:legacySpace="0" w:legacyIndent="360"/>
      <w:lvlJc w:val="left"/>
      <w:pPr>
        <w:ind w:left="1080" w:hanging="360"/>
      </w:pPr>
      <w:rPr>
        <w:b w:val="0"/>
        <w:i w:val="0"/>
        <w:sz w:val="28"/>
      </w:rPr>
    </w:lvl>
  </w:abstractNum>
  <w:abstractNum w:abstractNumId="3" w15:restartNumberingAfterBreak="0">
    <w:nsid w:val="3C1A5ED4"/>
    <w:multiLevelType w:val="hybridMultilevel"/>
    <w:tmpl w:val="31B07C74"/>
    <w:lvl w:ilvl="0" w:tplc="7EC005F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FBA6A9E"/>
    <w:multiLevelType w:val="singleLevel"/>
    <w:tmpl w:val="1AFECFBA"/>
    <w:lvl w:ilvl="0">
      <w:start w:val="1"/>
      <w:numFmt w:val="decimal"/>
      <w:lvlText w:val="%1."/>
      <w:legacy w:legacy="1" w:legacySpace="120" w:legacyIndent="360"/>
      <w:lvlJc w:val="left"/>
      <w:pPr>
        <w:ind w:left="792" w:hanging="360"/>
      </w:pPr>
    </w:lvl>
  </w:abstractNum>
  <w:abstractNum w:abstractNumId="5" w15:restartNumberingAfterBreak="0">
    <w:nsid w:val="58446FEB"/>
    <w:multiLevelType w:val="singleLevel"/>
    <w:tmpl w:val="AA480E0A"/>
    <w:lvl w:ilvl="0">
      <w:start w:val="5"/>
      <w:numFmt w:val="upperRoman"/>
      <w:lvlText w:val="%1."/>
      <w:legacy w:legacy="1" w:legacySpace="120" w:legacyIndent="720"/>
      <w:lvlJc w:val="left"/>
      <w:pPr>
        <w:ind w:left="1440" w:hanging="720"/>
      </w:pPr>
    </w:lvl>
  </w:abstractNum>
  <w:abstractNum w:abstractNumId="6" w15:restartNumberingAfterBreak="0">
    <w:nsid w:val="5E3D193C"/>
    <w:multiLevelType w:val="singleLevel"/>
    <w:tmpl w:val="A4D6253C"/>
    <w:lvl w:ilvl="0">
      <w:start w:val="2"/>
      <w:numFmt w:val="decimal"/>
      <w:lvlText w:val="(%1) "/>
      <w:legacy w:legacy="1" w:legacySpace="0" w:legacyIndent="360"/>
      <w:lvlJc w:val="left"/>
      <w:pPr>
        <w:ind w:left="1080" w:hanging="360"/>
      </w:pPr>
      <w:rPr>
        <w:b w:val="0"/>
        <w:i w:val="0"/>
        <w:sz w:val="28"/>
      </w:rPr>
    </w:lvl>
  </w:abstractNum>
  <w:abstractNum w:abstractNumId="7" w15:restartNumberingAfterBreak="0">
    <w:nsid w:val="63772957"/>
    <w:multiLevelType w:val="singleLevel"/>
    <w:tmpl w:val="6FC4299C"/>
    <w:lvl w:ilvl="0">
      <w:start w:val="3"/>
      <w:numFmt w:val="decimal"/>
      <w:lvlText w:val="(%1) "/>
      <w:legacy w:legacy="1" w:legacySpace="0" w:legacyIndent="360"/>
      <w:lvlJc w:val="left"/>
      <w:pPr>
        <w:ind w:left="1080" w:hanging="360"/>
      </w:pPr>
      <w:rPr>
        <w:b w:val="0"/>
        <w:i w:val="0"/>
        <w:sz w:val="28"/>
      </w:rPr>
    </w:lvl>
  </w:abstractNum>
  <w:abstractNum w:abstractNumId="8" w15:restartNumberingAfterBreak="0">
    <w:nsid w:val="6C5A764A"/>
    <w:multiLevelType w:val="singleLevel"/>
    <w:tmpl w:val="DC2865C6"/>
    <w:lvl w:ilvl="0">
      <w:start w:val="1"/>
      <w:numFmt w:val="decimal"/>
      <w:lvlText w:val="(%1) "/>
      <w:legacy w:legacy="1" w:legacySpace="0" w:legacyIndent="360"/>
      <w:lvlJc w:val="left"/>
      <w:pPr>
        <w:ind w:left="1080" w:hanging="360"/>
      </w:pPr>
      <w:rPr>
        <w:b w:val="0"/>
        <w:i w:val="0"/>
        <w:sz w:val="28"/>
      </w:rPr>
    </w:lvl>
  </w:abstractNum>
  <w:num w:numId="1">
    <w:abstractNumId w:val="2"/>
  </w:num>
  <w:num w:numId="2">
    <w:abstractNumId w:val="8"/>
  </w:num>
  <w:num w:numId="3">
    <w:abstractNumId w:val="6"/>
  </w:num>
  <w:num w:numId="4">
    <w:abstractNumId w:val="7"/>
  </w:num>
  <w:num w:numId="5">
    <w:abstractNumId w:val="4"/>
  </w:num>
  <w:num w:numId="6">
    <w:abstractNumId w:val="5"/>
  </w:num>
  <w:num w:numId="7">
    <w:abstractNumId w:val="1"/>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F6E"/>
    <w:rsid w:val="00111EF9"/>
    <w:rsid w:val="002767A9"/>
    <w:rsid w:val="002E575F"/>
    <w:rsid w:val="00341E6A"/>
    <w:rsid w:val="0039723C"/>
    <w:rsid w:val="00474F6E"/>
    <w:rsid w:val="005772E8"/>
    <w:rsid w:val="005851C5"/>
    <w:rsid w:val="005A1325"/>
    <w:rsid w:val="00647B3E"/>
    <w:rsid w:val="0076398D"/>
    <w:rsid w:val="008502A4"/>
    <w:rsid w:val="00921C8B"/>
    <w:rsid w:val="00924935"/>
    <w:rsid w:val="00A1304A"/>
    <w:rsid w:val="00B54B7C"/>
    <w:rsid w:val="00C15A01"/>
    <w:rsid w:val="00C70C62"/>
    <w:rsid w:val="00C81EAC"/>
    <w:rsid w:val="00D8534E"/>
    <w:rsid w:val="00DF6E1C"/>
    <w:rsid w:val="00E9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8CC1C-6F72-4B3C-987C-E1AF232D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Heading1">
    <w:name w:val="heading 1"/>
    <w:basedOn w:val="Normal"/>
    <w:qFormat/>
    <w:pPr>
      <w:spacing w:before="100" w:after="100"/>
      <w:outlineLvl w:val="0"/>
    </w:pPr>
    <w:rPr>
      <w:rFonts w:ascii="Arial Unicode MS" w:eastAsia="Arial Unicode MS"/>
      <w:b/>
      <w:kern w:val="36"/>
      <w:sz w:val="48"/>
    </w:rPr>
  </w:style>
  <w:style w:type="paragraph" w:styleId="Heading2">
    <w:name w:val="heading 2"/>
    <w:basedOn w:val="Normal"/>
    <w:next w:val="Normal"/>
    <w:qFormat/>
    <w:pPr>
      <w:keepNext/>
      <w:outlineLvl w:val="1"/>
    </w:pPr>
    <w:rPr>
      <w:b/>
      <w:sz w:val="32"/>
    </w:rPr>
  </w:style>
  <w:style w:type="paragraph" w:styleId="Heading3">
    <w:name w:val="heading 3"/>
    <w:basedOn w:val="Normal"/>
    <w:qFormat/>
    <w:pPr>
      <w:spacing w:before="100" w:after="100"/>
      <w:outlineLvl w:val="2"/>
    </w:pPr>
    <w:rPr>
      <w:rFonts w:ascii="Arial Unicode MS" w:eastAsia="Arial Unicode MS"/>
      <w:b/>
      <w:sz w:val="27"/>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ta11y">
    <w:name w:val="at_a11y"/>
  </w:style>
  <w:style w:type="paragraph" w:customStyle="1" w:styleId="txt-sm">
    <w:name w:val="txt-sm"/>
    <w:basedOn w:val="Normal"/>
    <w:pPr>
      <w:spacing w:before="100" w:after="100"/>
    </w:pPr>
    <w:rPr>
      <w:rFonts w:ascii="Arial Unicode MS" w:eastAsia="Arial Unicode MS"/>
      <w:sz w:val="24"/>
    </w:rPr>
  </w:style>
  <w:style w:type="character" w:customStyle="1" w:styleId="textrom-12-1">
    <w:name w:val="text rom-12-1"/>
  </w:style>
  <w:style w:type="paragraph" w:customStyle="1" w:styleId="chapter-2">
    <w:name w:val="chapter-2"/>
    <w:basedOn w:val="Normal"/>
    <w:pPr>
      <w:spacing w:before="100" w:after="100"/>
    </w:pPr>
    <w:rPr>
      <w:rFonts w:ascii="Arial Unicode MS" w:eastAsia="Arial Unicode MS"/>
      <w:sz w:val="24"/>
    </w:rPr>
  </w:style>
  <w:style w:type="character" w:customStyle="1" w:styleId="chapternum">
    <w:name w:val="chapternum"/>
  </w:style>
  <w:style w:type="character" w:customStyle="1" w:styleId="zp7d9h059te">
    <w:name w:val="zp7d9h059te"/>
  </w:style>
  <w:style w:type="character" w:customStyle="1" w:styleId="textrom-12-2">
    <w:name w:val="text rom-12-2"/>
  </w:style>
  <w:style w:type="paragraph" w:styleId="BodyText">
    <w:name w:val="Body Text"/>
    <w:basedOn w:val="Normal"/>
    <w:semiHidden/>
    <w:rPr>
      <w:b/>
    </w:rPr>
  </w:style>
  <w:style w:type="paragraph" w:styleId="BodyText2">
    <w:name w:val="Body Text 2"/>
    <w:basedOn w:val="Normal"/>
    <w:pPr>
      <w:ind w:left="1440"/>
    </w:pPr>
    <w:rPr>
      <w:b/>
      <w:i/>
    </w:rPr>
  </w:style>
  <w:style w:type="paragraph" w:styleId="BodyTextIndent2">
    <w:name w:val="Body Text Indent 2"/>
    <w:basedOn w:val="Normal"/>
    <w:pPr>
      <w:ind w:left="2160"/>
    </w:pPr>
    <w:rPr>
      <w:i/>
    </w:rPr>
  </w:style>
  <w:style w:type="paragraph" w:styleId="BodyTextIndent3">
    <w:name w:val="Body Text Indent 3"/>
    <w:basedOn w:val="Normal"/>
    <w:pPr>
      <w:ind w:left="720"/>
    </w:pPr>
    <w:rPr>
      <w:b/>
      <w:i/>
    </w:rPr>
  </w:style>
  <w:style w:type="paragraph" w:styleId="BodyTextIndent">
    <w:name w:val="Body Text Indent"/>
    <w:basedOn w:val="Normal"/>
    <w:link w:val="BodyTextIndentChar"/>
    <w:uiPriority w:val="99"/>
    <w:semiHidden/>
    <w:unhideWhenUsed/>
    <w:rsid w:val="00474F6E"/>
    <w:pPr>
      <w:spacing w:after="120"/>
      <w:ind w:left="360"/>
    </w:pPr>
  </w:style>
  <w:style w:type="character" w:customStyle="1" w:styleId="BodyTextIndentChar">
    <w:name w:val="Body Text Indent Char"/>
    <w:link w:val="BodyTextIndent"/>
    <w:uiPriority w:val="99"/>
    <w:semiHidden/>
    <w:rsid w:val="00474F6E"/>
    <w:rPr>
      <w:sz w:val="28"/>
    </w:rPr>
  </w:style>
  <w:style w:type="character" w:customStyle="1" w:styleId="text">
    <w:name w:val="text"/>
    <w:rsid w:val="00474F6E"/>
  </w:style>
  <w:style w:type="paragraph" w:styleId="NormalWeb">
    <w:name w:val="Normal (Web)"/>
    <w:basedOn w:val="Normal"/>
    <w:uiPriority w:val="99"/>
    <w:unhideWhenUsed/>
    <w:rsid w:val="00474F6E"/>
    <w:pPr>
      <w:overflowPunct/>
      <w:autoSpaceDE/>
      <w:autoSpaceDN/>
      <w:adjustRightInd/>
      <w:spacing w:before="100" w:beforeAutospacing="1" w:after="100" w:afterAutospacing="1"/>
      <w:textAlignment w:val="auto"/>
    </w:pPr>
    <w:rPr>
      <w:sz w:val="24"/>
      <w:szCs w:val="24"/>
    </w:rPr>
  </w:style>
  <w:style w:type="paragraph" w:styleId="Header">
    <w:name w:val="header"/>
    <w:basedOn w:val="Normal"/>
    <w:link w:val="HeaderChar"/>
    <w:uiPriority w:val="99"/>
    <w:unhideWhenUsed/>
    <w:rsid w:val="00341E6A"/>
    <w:pPr>
      <w:tabs>
        <w:tab w:val="center" w:pos="4680"/>
        <w:tab w:val="right" w:pos="9360"/>
      </w:tabs>
    </w:pPr>
  </w:style>
  <w:style w:type="character" w:customStyle="1" w:styleId="HeaderChar">
    <w:name w:val="Header Char"/>
    <w:link w:val="Header"/>
    <w:uiPriority w:val="99"/>
    <w:rsid w:val="00341E6A"/>
    <w:rPr>
      <w:sz w:val="28"/>
    </w:rPr>
  </w:style>
  <w:style w:type="paragraph" w:styleId="Footer">
    <w:name w:val="footer"/>
    <w:basedOn w:val="Normal"/>
    <w:link w:val="FooterChar"/>
    <w:uiPriority w:val="99"/>
    <w:unhideWhenUsed/>
    <w:rsid w:val="00341E6A"/>
    <w:pPr>
      <w:tabs>
        <w:tab w:val="center" w:pos="4680"/>
        <w:tab w:val="right" w:pos="9360"/>
      </w:tabs>
    </w:pPr>
  </w:style>
  <w:style w:type="character" w:customStyle="1" w:styleId="FooterChar">
    <w:name w:val="Footer Char"/>
    <w:link w:val="Footer"/>
    <w:uiPriority w:val="99"/>
    <w:rsid w:val="00341E6A"/>
    <w:rPr>
      <w:sz w:val="28"/>
    </w:rPr>
  </w:style>
  <w:style w:type="character" w:customStyle="1" w:styleId="indent-1-breaks">
    <w:name w:val="indent-1-breaks"/>
    <w:rsid w:val="00647B3E"/>
  </w:style>
  <w:style w:type="paragraph" w:styleId="BalloonText">
    <w:name w:val="Balloon Text"/>
    <w:basedOn w:val="Normal"/>
    <w:link w:val="BalloonTextChar"/>
    <w:uiPriority w:val="99"/>
    <w:semiHidden/>
    <w:unhideWhenUsed/>
    <w:rsid w:val="005A1325"/>
    <w:rPr>
      <w:rFonts w:ascii="Segoe UI" w:hAnsi="Segoe UI" w:cs="Segoe UI"/>
      <w:sz w:val="18"/>
      <w:szCs w:val="18"/>
    </w:rPr>
  </w:style>
  <w:style w:type="character" w:customStyle="1" w:styleId="BalloonTextChar">
    <w:name w:val="Balloon Text Char"/>
    <w:link w:val="BalloonText"/>
    <w:uiPriority w:val="99"/>
    <w:semiHidden/>
    <w:rsid w:val="005A1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0157">
      <w:bodyDiv w:val="1"/>
      <w:marLeft w:val="0"/>
      <w:marRight w:val="0"/>
      <w:marTop w:val="0"/>
      <w:marBottom w:val="0"/>
      <w:divBdr>
        <w:top w:val="none" w:sz="0" w:space="0" w:color="auto"/>
        <w:left w:val="none" w:sz="0" w:space="0" w:color="auto"/>
        <w:bottom w:val="none" w:sz="0" w:space="0" w:color="auto"/>
        <w:right w:val="none" w:sz="0" w:space="0" w:color="auto"/>
      </w:divBdr>
    </w:div>
    <w:div w:id="1464538913">
      <w:bodyDiv w:val="1"/>
      <w:marLeft w:val="0"/>
      <w:marRight w:val="0"/>
      <w:marTop w:val="0"/>
      <w:marBottom w:val="0"/>
      <w:divBdr>
        <w:top w:val="none" w:sz="0" w:space="0" w:color="auto"/>
        <w:left w:val="none" w:sz="0" w:space="0" w:color="auto"/>
        <w:bottom w:val="none" w:sz="0" w:space="0" w:color="auto"/>
        <w:right w:val="none" w:sz="0" w:space="0" w:color="auto"/>
      </w:divBdr>
    </w:div>
    <w:div w:id="1473907607">
      <w:bodyDiv w:val="1"/>
      <w:marLeft w:val="0"/>
      <w:marRight w:val="0"/>
      <w:marTop w:val="0"/>
      <w:marBottom w:val="0"/>
      <w:divBdr>
        <w:top w:val="none" w:sz="0" w:space="0" w:color="auto"/>
        <w:left w:val="none" w:sz="0" w:space="0" w:color="auto"/>
        <w:bottom w:val="none" w:sz="0" w:space="0" w:color="auto"/>
        <w:right w:val="none" w:sz="0" w:space="0" w:color="auto"/>
      </w:divBdr>
    </w:div>
    <w:div w:id="2112579973">
      <w:bodyDiv w:val="1"/>
      <w:marLeft w:val="0"/>
      <w:marRight w:val="0"/>
      <w:marTop w:val="0"/>
      <w:marBottom w:val="0"/>
      <w:divBdr>
        <w:top w:val="none" w:sz="0" w:space="0" w:color="auto"/>
        <w:left w:val="none" w:sz="0" w:space="0" w:color="auto"/>
        <w:bottom w:val="none" w:sz="0" w:space="0" w:color="auto"/>
        <w:right w:val="none" w:sz="0" w:space="0" w:color="auto"/>
      </w:divBdr>
      <w:divsChild>
        <w:div w:id="797184545">
          <w:marLeft w:val="0"/>
          <w:marRight w:val="0"/>
          <w:marTop w:val="0"/>
          <w:marBottom w:val="0"/>
          <w:divBdr>
            <w:top w:val="none" w:sz="0" w:space="0" w:color="auto"/>
            <w:left w:val="none" w:sz="0" w:space="0" w:color="auto"/>
            <w:bottom w:val="none" w:sz="0" w:space="0" w:color="auto"/>
            <w:right w:val="none" w:sz="0" w:space="0" w:color="auto"/>
          </w:divBdr>
        </w:div>
        <w:div w:id="188228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Revelation 14—</vt:lpstr>
    </vt:vector>
  </TitlesOfParts>
  <Company>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14—</dc:title>
  <dc:subject/>
  <dc:creator>Gerald Cumby</dc:creator>
  <cp:keywords/>
  <dc:description/>
  <cp:lastModifiedBy>Carl Brown</cp:lastModifiedBy>
  <cp:revision>2</cp:revision>
  <cp:lastPrinted>2018-03-18T02:34:00Z</cp:lastPrinted>
  <dcterms:created xsi:type="dcterms:W3CDTF">2018-03-24T21:36:00Z</dcterms:created>
  <dcterms:modified xsi:type="dcterms:W3CDTF">2018-03-24T21:36:00Z</dcterms:modified>
</cp:coreProperties>
</file>