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9F" w:rsidRDefault="009C7C9F" w:rsidP="00E71402">
      <w:pPr>
        <w:jc w:val="center"/>
        <w:rPr>
          <w:rFonts w:ascii="Bookman Old Style" w:hAnsi="Bookman Old Style"/>
          <w:b/>
          <w:i/>
          <w:sz w:val="32"/>
          <w:szCs w:val="32"/>
        </w:rPr>
      </w:pPr>
      <w:r w:rsidRPr="009C7C9F">
        <w:rPr>
          <w:rFonts w:ascii="Bookman Old Style" w:hAnsi="Bookman Old Style"/>
          <w:b/>
          <w:i/>
          <w:sz w:val="32"/>
          <w:szCs w:val="32"/>
        </w:rPr>
        <w:t xml:space="preserve">The Holy Spirit </w:t>
      </w:r>
      <w:proofErr w:type="gramStart"/>
      <w:r w:rsidRPr="009C7C9F">
        <w:rPr>
          <w:rFonts w:ascii="Bookman Old Style" w:hAnsi="Bookman Old Style"/>
          <w:b/>
          <w:i/>
          <w:sz w:val="32"/>
          <w:szCs w:val="32"/>
        </w:rPr>
        <w:t>Through</w:t>
      </w:r>
      <w:proofErr w:type="gramEnd"/>
      <w:r w:rsidRPr="009C7C9F">
        <w:rPr>
          <w:rFonts w:ascii="Bookman Old Style" w:hAnsi="Bookman Old Style"/>
          <w:b/>
          <w:i/>
          <w:sz w:val="32"/>
          <w:szCs w:val="32"/>
        </w:rPr>
        <w:t xml:space="preserve"> Us</w:t>
      </w:r>
    </w:p>
    <w:p w:rsidR="00E71402" w:rsidRPr="009C7C9F" w:rsidRDefault="00E71402" w:rsidP="00E71402">
      <w:pPr>
        <w:jc w:val="center"/>
        <w:rPr>
          <w:rFonts w:ascii="Bookman Old Style" w:hAnsi="Bookman Old Style"/>
          <w:b/>
          <w:i/>
          <w:sz w:val="32"/>
          <w:szCs w:val="32"/>
        </w:rPr>
      </w:pPr>
      <w:r>
        <w:rPr>
          <w:rFonts w:ascii="Bookman Old Style" w:hAnsi="Bookman Old Style"/>
          <w:b/>
          <w:i/>
          <w:sz w:val="32"/>
          <w:szCs w:val="32"/>
        </w:rPr>
        <w:t>Session 3</w:t>
      </w:r>
    </w:p>
    <w:p w:rsidR="009C7C9F" w:rsidRDefault="009C7C9F" w:rsidP="00AF775D">
      <w:pPr>
        <w:rPr>
          <w:rFonts w:ascii="Bookman Old Style" w:hAnsi="Bookman Old Style"/>
          <w:b/>
          <w:i/>
        </w:rPr>
      </w:pPr>
    </w:p>
    <w:p w:rsidR="00E71402" w:rsidRDefault="00F739D9" w:rsidP="00E71402">
      <w:pPr>
        <w:jc w:val="center"/>
        <w:rPr>
          <w:rFonts w:ascii="Bookman Old Style" w:hAnsi="Bookman Old Style"/>
          <w:b/>
          <w:i/>
        </w:rPr>
      </w:pPr>
      <w:r>
        <w:rPr>
          <w:rFonts w:ascii="Bookman Old Style" w:hAnsi="Bookman Old Style"/>
          <w:b/>
          <w:i/>
        </w:rPr>
        <w:t xml:space="preserve">   </w:t>
      </w:r>
      <w:r>
        <w:rPr>
          <w:rFonts w:ascii="Bookman Old Style" w:hAnsi="Bookman Old Style"/>
          <w:b/>
          <w:i/>
          <w:noProof/>
        </w:rPr>
        <w:drawing>
          <wp:inline distT="0" distB="0" distL="0" distR="0" wp14:anchorId="221D2558" wp14:editId="532E75F0">
            <wp:extent cx="1593850" cy="1179381"/>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indwelling_spirit-262210727_std[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826" cy="1186023"/>
                    </a:xfrm>
                    <a:prstGeom prst="rect">
                      <a:avLst/>
                    </a:prstGeom>
                  </pic:spPr>
                </pic:pic>
              </a:graphicData>
            </a:graphic>
          </wp:inline>
        </w:drawing>
      </w:r>
    </w:p>
    <w:p w:rsidR="00AF775D" w:rsidRPr="00E71402" w:rsidRDefault="00AF775D" w:rsidP="00AF775D">
      <w:pPr>
        <w:rPr>
          <w:rFonts w:ascii="Bookman Old Style" w:hAnsi="Bookman Old Style"/>
          <w:b/>
          <w:i/>
        </w:rPr>
      </w:pPr>
      <w:r w:rsidRPr="00E71402">
        <w:rPr>
          <w:rFonts w:ascii="Bookman Old Style" w:hAnsi="Bookman Old Style"/>
          <w:b/>
          <w:i/>
        </w:rPr>
        <w:t>The Holy Spirit has Personality…He is not just an abstract force or power.</w:t>
      </w:r>
      <w:r w:rsidR="00F739D9" w:rsidRPr="00F739D9">
        <w:rPr>
          <w:rFonts w:ascii="Bookman Old Style" w:hAnsi="Bookman Old Style"/>
          <w:b/>
          <w:i/>
          <w:noProof/>
        </w:rPr>
        <w:t xml:space="preserve"> </w:t>
      </w:r>
    </w:p>
    <w:p w:rsidR="00AF775D" w:rsidRPr="00E71402" w:rsidRDefault="00AF775D" w:rsidP="00AF775D">
      <w:pPr>
        <w:rPr>
          <w:rFonts w:ascii="Bookman Old Style" w:hAnsi="Bookman Old Style"/>
          <w:b/>
          <w:i/>
        </w:rPr>
      </w:pPr>
      <w:r w:rsidRPr="00E71402">
        <w:rPr>
          <w:rFonts w:ascii="Bookman Old Style" w:hAnsi="Bookman Old Style"/>
          <w:b/>
          <w:i/>
        </w:rPr>
        <w:t>The Holy Spirit:</w:t>
      </w:r>
    </w:p>
    <w:p w:rsidR="00AF775D" w:rsidRPr="00E71402" w:rsidRDefault="00AF775D" w:rsidP="00AF775D">
      <w:pPr>
        <w:rPr>
          <w:rFonts w:ascii="Bookman Old Style" w:hAnsi="Bookman Old Style"/>
          <w:b/>
          <w:i/>
        </w:rPr>
      </w:pPr>
      <w:r w:rsidRPr="00E71402">
        <w:rPr>
          <w:rFonts w:ascii="Bookman Old Style" w:hAnsi="Bookman Old Style"/>
          <w:b/>
          <w:i/>
        </w:rPr>
        <w:t>Exercises the Attributes of Personality:</w:t>
      </w:r>
    </w:p>
    <w:p w:rsidR="00AF775D" w:rsidRDefault="00AF775D" w:rsidP="00AF775D">
      <w:pPr>
        <w:numPr>
          <w:ilvl w:val="0"/>
          <w:numId w:val="1"/>
        </w:numPr>
        <w:rPr>
          <w:rFonts w:ascii="Bookman Old Style" w:hAnsi="Bookman Old Style"/>
          <w:b/>
          <w:i/>
          <w:sz w:val="16"/>
        </w:rPr>
      </w:pPr>
      <w:r>
        <w:rPr>
          <w:rFonts w:ascii="Bookman Old Style" w:hAnsi="Bookman Old Style"/>
          <w:b/>
          <w:i/>
        </w:rPr>
        <w:t>He has a MIND (Romans 8:27)</w:t>
      </w:r>
      <w:r>
        <w:rPr>
          <w:rFonts w:ascii="Bookman Old Style" w:hAnsi="Bookman Old Style"/>
          <w:b/>
          <w:i/>
          <w:sz w:val="16"/>
        </w:rPr>
        <w:t xml:space="preserve">, “And he that </w:t>
      </w:r>
      <w:proofErr w:type="spellStart"/>
      <w:r>
        <w:rPr>
          <w:rFonts w:ascii="Bookman Old Style" w:hAnsi="Bookman Old Style"/>
          <w:b/>
          <w:i/>
          <w:sz w:val="16"/>
        </w:rPr>
        <w:t>searcheth</w:t>
      </w:r>
      <w:proofErr w:type="spellEnd"/>
      <w:r>
        <w:rPr>
          <w:rFonts w:ascii="Bookman Old Style" w:hAnsi="Bookman Old Style"/>
          <w:b/>
          <w:i/>
          <w:sz w:val="16"/>
        </w:rPr>
        <w:t xml:space="preserve"> the hearts </w:t>
      </w:r>
      <w:proofErr w:type="spellStart"/>
      <w:r>
        <w:rPr>
          <w:rFonts w:ascii="Bookman Old Style" w:hAnsi="Bookman Old Style"/>
          <w:b/>
          <w:i/>
          <w:sz w:val="16"/>
        </w:rPr>
        <w:t>knoweth</w:t>
      </w:r>
      <w:proofErr w:type="spellEnd"/>
      <w:r>
        <w:rPr>
          <w:rFonts w:ascii="Bookman Old Style" w:hAnsi="Bookman Old Style"/>
          <w:b/>
          <w:i/>
          <w:sz w:val="16"/>
        </w:rPr>
        <w:t xml:space="preserve"> what is in the mind of the Spirit…”</w:t>
      </w:r>
    </w:p>
    <w:p w:rsidR="00AF775D" w:rsidRDefault="00AF775D" w:rsidP="00AF775D">
      <w:pPr>
        <w:numPr>
          <w:ilvl w:val="0"/>
          <w:numId w:val="1"/>
        </w:numPr>
        <w:rPr>
          <w:rFonts w:ascii="Bookman Old Style" w:hAnsi="Bookman Old Style"/>
          <w:b/>
          <w:i/>
          <w:sz w:val="16"/>
        </w:rPr>
      </w:pPr>
      <w:r>
        <w:rPr>
          <w:rFonts w:ascii="Bookman Old Style" w:hAnsi="Bookman Old Style"/>
          <w:b/>
          <w:i/>
        </w:rPr>
        <w:t xml:space="preserve">He has a WILL  (1 Corinthians 12:11), </w:t>
      </w:r>
      <w:r>
        <w:rPr>
          <w:rFonts w:ascii="Bookman Old Style" w:hAnsi="Bookman Old Style"/>
          <w:b/>
          <w:i/>
          <w:sz w:val="16"/>
        </w:rPr>
        <w:t xml:space="preserve">“But all these </w:t>
      </w:r>
      <w:proofErr w:type="spellStart"/>
      <w:r>
        <w:rPr>
          <w:rFonts w:ascii="Bookman Old Style" w:hAnsi="Bookman Old Style"/>
          <w:b/>
          <w:i/>
          <w:sz w:val="16"/>
        </w:rPr>
        <w:t>worketh</w:t>
      </w:r>
      <w:proofErr w:type="spellEnd"/>
      <w:r>
        <w:rPr>
          <w:rFonts w:ascii="Bookman Old Style" w:hAnsi="Bookman Old Style"/>
          <w:b/>
          <w:i/>
          <w:sz w:val="16"/>
        </w:rPr>
        <w:t xml:space="preserve"> that one and the selfsame Spirit, dividing to every man severally as He will”</w:t>
      </w:r>
    </w:p>
    <w:p w:rsidR="00AF775D" w:rsidRDefault="00AF775D" w:rsidP="00AF775D">
      <w:pPr>
        <w:numPr>
          <w:ilvl w:val="0"/>
          <w:numId w:val="1"/>
        </w:numPr>
        <w:rPr>
          <w:rFonts w:ascii="Bookman Old Style" w:hAnsi="Bookman Old Style"/>
          <w:b/>
          <w:i/>
          <w:sz w:val="16"/>
        </w:rPr>
      </w:pPr>
      <w:r>
        <w:rPr>
          <w:rFonts w:ascii="Bookman Old Style" w:hAnsi="Bookman Old Style"/>
          <w:b/>
          <w:i/>
        </w:rPr>
        <w:t xml:space="preserve">He has FEELING (Ephesians 4:30), </w:t>
      </w:r>
      <w:r>
        <w:rPr>
          <w:rFonts w:ascii="Bookman Old Style" w:hAnsi="Bookman Old Style"/>
          <w:b/>
          <w:i/>
          <w:sz w:val="16"/>
        </w:rPr>
        <w:t>“And grieve not the Holy Spirit of God…”</w:t>
      </w:r>
    </w:p>
    <w:p w:rsidR="00AF775D" w:rsidRDefault="00AF775D" w:rsidP="00AF775D">
      <w:pPr>
        <w:rPr>
          <w:rFonts w:ascii="Bookman Old Style" w:hAnsi="Bookman Old Style"/>
          <w:b/>
          <w:i/>
        </w:rPr>
      </w:pPr>
    </w:p>
    <w:p w:rsidR="00AF775D" w:rsidRDefault="00AF775D" w:rsidP="00AF775D">
      <w:pPr>
        <w:rPr>
          <w:rFonts w:ascii="Bookman Old Style" w:hAnsi="Bookman Old Style"/>
          <w:b/>
          <w:i/>
        </w:rPr>
      </w:pPr>
      <w:r>
        <w:rPr>
          <w:rFonts w:ascii="Bookman Old Style" w:hAnsi="Bookman Old Style"/>
          <w:b/>
          <w:i/>
        </w:rPr>
        <w:t xml:space="preserve">Personal Activities are </w:t>
      </w:r>
      <w:proofErr w:type="gramStart"/>
      <w:r>
        <w:rPr>
          <w:rFonts w:ascii="Bookman Old Style" w:hAnsi="Bookman Old Style"/>
          <w:b/>
          <w:i/>
        </w:rPr>
        <w:t>Ascribed</w:t>
      </w:r>
      <w:proofErr w:type="gramEnd"/>
      <w:r>
        <w:rPr>
          <w:rFonts w:ascii="Bookman Old Style" w:hAnsi="Bookman Old Style"/>
          <w:b/>
          <w:i/>
        </w:rPr>
        <w:t xml:space="preserve"> to Him:</w:t>
      </w:r>
      <w:r>
        <w:rPr>
          <w:rFonts w:ascii="Bookman Old Style" w:hAnsi="Bookman Old Style"/>
          <w:b/>
          <w:i/>
        </w:rPr>
        <w:tab/>
      </w:r>
    </w:p>
    <w:p w:rsidR="00AF775D" w:rsidRDefault="00AF775D" w:rsidP="00AF775D">
      <w:pPr>
        <w:numPr>
          <w:ilvl w:val="0"/>
          <w:numId w:val="2"/>
        </w:numPr>
        <w:rPr>
          <w:rFonts w:ascii="Bookman Old Style" w:hAnsi="Bookman Old Style"/>
          <w:b/>
          <w:i/>
          <w:sz w:val="16"/>
        </w:rPr>
      </w:pPr>
      <w:r>
        <w:rPr>
          <w:rFonts w:ascii="Bookman Old Style" w:hAnsi="Bookman Old Style"/>
          <w:b/>
          <w:i/>
        </w:rPr>
        <w:t xml:space="preserve">He REVEALS (2 Peter 1:21), </w:t>
      </w:r>
      <w:r>
        <w:rPr>
          <w:rFonts w:ascii="Bookman Old Style" w:hAnsi="Bookman Old Style"/>
          <w:b/>
          <w:i/>
          <w:sz w:val="16"/>
        </w:rPr>
        <w:t xml:space="preserve">“For the prophecy came not in old time by the will of man; but holy men of God </w:t>
      </w:r>
      <w:proofErr w:type="spellStart"/>
      <w:r>
        <w:rPr>
          <w:rFonts w:ascii="Bookman Old Style" w:hAnsi="Bookman Old Style"/>
          <w:b/>
          <w:i/>
          <w:sz w:val="16"/>
        </w:rPr>
        <w:t>spake</w:t>
      </w:r>
      <w:proofErr w:type="spellEnd"/>
      <w:r>
        <w:rPr>
          <w:rFonts w:ascii="Bookman Old Style" w:hAnsi="Bookman Old Style"/>
          <w:b/>
          <w:i/>
          <w:sz w:val="16"/>
        </w:rPr>
        <w:t xml:space="preserve"> as they were moved by the Holy Ghost.</w:t>
      </w:r>
    </w:p>
    <w:p w:rsidR="00AF775D" w:rsidRDefault="00AF775D" w:rsidP="00AF775D">
      <w:pPr>
        <w:numPr>
          <w:ilvl w:val="0"/>
          <w:numId w:val="2"/>
        </w:numPr>
        <w:rPr>
          <w:rFonts w:ascii="Bookman Old Style" w:hAnsi="Bookman Old Style"/>
          <w:b/>
          <w:i/>
          <w:sz w:val="16"/>
        </w:rPr>
      </w:pPr>
      <w:r>
        <w:rPr>
          <w:rFonts w:ascii="Bookman Old Style" w:hAnsi="Bookman Old Style"/>
          <w:b/>
          <w:i/>
        </w:rPr>
        <w:t xml:space="preserve">He TEACHES (John 14:26), </w:t>
      </w:r>
      <w:r>
        <w:rPr>
          <w:rFonts w:ascii="Bookman Old Style" w:hAnsi="Bookman Old Style"/>
          <w:b/>
          <w:i/>
          <w:sz w:val="16"/>
        </w:rPr>
        <w:t>“But the Comforter, which is the Holy Ghost, whom the Father will send in my name, He shall teach you all things…”</w:t>
      </w:r>
    </w:p>
    <w:p w:rsidR="00AF775D" w:rsidRDefault="00AF775D" w:rsidP="00AF775D">
      <w:pPr>
        <w:numPr>
          <w:ilvl w:val="0"/>
          <w:numId w:val="2"/>
        </w:numPr>
        <w:rPr>
          <w:rFonts w:ascii="Bookman Old Style" w:hAnsi="Bookman Old Style"/>
          <w:b/>
          <w:i/>
          <w:sz w:val="16"/>
        </w:rPr>
      </w:pPr>
      <w:r>
        <w:rPr>
          <w:rFonts w:ascii="Bookman Old Style" w:hAnsi="Bookman Old Style"/>
          <w:b/>
          <w:i/>
        </w:rPr>
        <w:t xml:space="preserve">He WITNESSES  (Galatians 4:6), </w:t>
      </w:r>
      <w:r>
        <w:rPr>
          <w:rFonts w:ascii="Bookman Old Style" w:hAnsi="Bookman Old Style"/>
          <w:b/>
          <w:i/>
          <w:sz w:val="16"/>
        </w:rPr>
        <w:t>“And because ye are sons, God hath sent forth the Spirit of his Son into your hearts, crying, Abba, Father”</w:t>
      </w:r>
    </w:p>
    <w:p w:rsidR="00AF775D" w:rsidRDefault="00AF775D" w:rsidP="00AF775D">
      <w:pPr>
        <w:numPr>
          <w:ilvl w:val="0"/>
          <w:numId w:val="2"/>
        </w:numPr>
        <w:rPr>
          <w:rFonts w:ascii="Bookman Old Style" w:hAnsi="Bookman Old Style"/>
          <w:b/>
          <w:i/>
          <w:sz w:val="16"/>
        </w:rPr>
      </w:pPr>
      <w:r>
        <w:rPr>
          <w:rFonts w:ascii="Bookman Old Style" w:hAnsi="Bookman Old Style"/>
          <w:b/>
          <w:i/>
        </w:rPr>
        <w:t xml:space="preserve">He INTERCEDES  (Romans 8:26), </w:t>
      </w:r>
      <w:r>
        <w:rPr>
          <w:rFonts w:ascii="Bookman Old Style" w:hAnsi="Bookman Old Style"/>
          <w:b/>
          <w:i/>
          <w:sz w:val="16"/>
        </w:rPr>
        <w:t xml:space="preserve">“Likewise the Spirit itself also </w:t>
      </w:r>
      <w:proofErr w:type="spellStart"/>
      <w:r>
        <w:rPr>
          <w:rFonts w:ascii="Bookman Old Style" w:hAnsi="Bookman Old Style"/>
          <w:b/>
          <w:i/>
          <w:sz w:val="16"/>
        </w:rPr>
        <w:t>helpeth</w:t>
      </w:r>
      <w:proofErr w:type="spellEnd"/>
      <w:r>
        <w:rPr>
          <w:rFonts w:ascii="Bookman Old Style" w:hAnsi="Bookman Old Style"/>
          <w:b/>
          <w:i/>
          <w:sz w:val="16"/>
        </w:rPr>
        <w:t xml:space="preserve"> our infirmities; for we know not what we should pray for as we ought; but the Spirit itself </w:t>
      </w:r>
      <w:proofErr w:type="spellStart"/>
      <w:r>
        <w:rPr>
          <w:rFonts w:ascii="Bookman Old Style" w:hAnsi="Bookman Old Style"/>
          <w:b/>
          <w:i/>
          <w:sz w:val="16"/>
        </w:rPr>
        <w:t>maketh</w:t>
      </w:r>
      <w:proofErr w:type="spellEnd"/>
      <w:r>
        <w:rPr>
          <w:rFonts w:ascii="Bookman Old Style" w:hAnsi="Bookman Old Style"/>
          <w:b/>
          <w:i/>
          <w:sz w:val="16"/>
        </w:rPr>
        <w:t xml:space="preserve"> intercession for us with </w:t>
      </w:r>
      <w:proofErr w:type="spellStart"/>
      <w:r>
        <w:rPr>
          <w:rFonts w:ascii="Bookman Old Style" w:hAnsi="Bookman Old Style"/>
          <w:b/>
          <w:i/>
          <w:sz w:val="16"/>
        </w:rPr>
        <w:t>groanings</w:t>
      </w:r>
      <w:proofErr w:type="spellEnd"/>
      <w:r>
        <w:rPr>
          <w:rFonts w:ascii="Bookman Old Style" w:hAnsi="Bookman Old Style"/>
          <w:b/>
          <w:i/>
          <w:sz w:val="16"/>
        </w:rPr>
        <w:t xml:space="preserve"> which cannot be uttered”</w:t>
      </w:r>
    </w:p>
    <w:p w:rsidR="00AF775D" w:rsidRDefault="00AF775D" w:rsidP="00AF775D">
      <w:pPr>
        <w:numPr>
          <w:ilvl w:val="0"/>
          <w:numId w:val="2"/>
        </w:numPr>
        <w:rPr>
          <w:rFonts w:ascii="Bookman Old Style" w:hAnsi="Bookman Old Style"/>
          <w:b/>
          <w:i/>
          <w:sz w:val="16"/>
        </w:rPr>
      </w:pPr>
      <w:r>
        <w:rPr>
          <w:rFonts w:ascii="Bookman Old Style" w:hAnsi="Bookman Old Style"/>
          <w:b/>
          <w:i/>
        </w:rPr>
        <w:t xml:space="preserve">He SPEAKS (Revelation 2:7), </w:t>
      </w:r>
      <w:r>
        <w:rPr>
          <w:rFonts w:ascii="Bookman Old Style" w:hAnsi="Bookman Old Style"/>
          <w:b/>
          <w:i/>
          <w:sz w:val="16"/>
        </w:rPr>
        <w:t xml:space="preserve">“He that hath an ear, let him hear what the Spirit </w:t>
      </w:r>
      <w:proofErr w:type="spellStart"/>
      <w:r>
        <w:rPr>
          <w:rFonts w:ascii="Bookman Old Style" w:hAnsi="Bookman Old Style"/>
          <w:b/>
          <w:i/>
          <w:sz w:val="16"/>
        </w:rPr>
        <w:t>saith</w:t>
      </w:r>
      <w:proofErr w:type="spellEnd"/>
      <w:r>
        <w:rPr>
          <w:rFonts w:ascii="Bookman Old Style" w:hAnsi="Bookman Old Style"/>
          <w:b/>
          <w:i/>
          <w:sz w:val="16"/>
        </w:rPr>
        <w:t xml:space="preserve"> unto the Churches…”</w:t>
      </w:r>
    </w:p>
    <w:p w:rsidR="00AF775D" w:rsidRDefault="00AF775D" w:rsidP="00AF775D">
      <w:pPr>
        <w:numPr>
          <w:ilvl w:val="0"/>
          <w:numId w:val="2"/>
        </w:numPr>
        <w:rPr>
          <w:rFonts w:ascii="Bookman Old Style" w:hAnsi="Bookman Old Style"/>
          <w:b/>
          <w:i/>
          <w:sz w:val="16"/>
        </w:rPr>
      </w:pPr>
      <w:r>
        <w:rPr>
          <w:rFonts w:ascii="Bookman Old Style" w:hAnsi="Bookman Old Style"/>
          <w:b/>
          <w:i/>
        </w:rPr>
        <w:t xml:space="preserve">He COMMANDS  (Acts 16:6,7), </w:t>
      </w:r>
      <w:r>
        <w:rPr>
          <w:rFonts w:ascii="Bookman Old Style" w:hAnsi="Bookman Old Style"/>
          <w:b/>
          <w:i/>
          <w:sz w:val="16"/>
        </w:rPr>
        <w:t xml:space="preserve">“Now when they had gone throughout Phrygia and the region of Galatia, and were forbidden of the Holy Ghost to preach the Word in Asia, After they were come to </w:t>
      </w:r>
      <w:proofErr w:type="spellStart"/>
      <w:r>
        <w:rPr>
          <w:rFonts w:ascii="Bookman Old Style" w:hAnsi="Bookman Old Style"/>
          <w:b/>
          <w:i/>
          <w:sz w:val="16"/>
        </w:rPr>
        <w:t>Mysia</w:t>
      </w:r>
      <w:proofErr w:type="spellEnd"/>
      <w:r>
        <w:rPr>
          <w:rFonts w:ascii="Bookman Old Style" w:hAnsi="Bookman Old Style"/>
          <w:b/>
          <w:i/>
          <w:sz w:val="16"/>
        </w:rPr>
        <w:t>, they assayed to go into Bithynia; but the Spirit suffered them not”</w:t>
      </w:r>
    </w:p>
    <w:p w:rsidR="00C00C13" w:rsidRDefault="00AF775D" w:rsidP="007B57FA">
      <w:pPr>
        <w:numPr>
          <w:ilvl w:val="0"/>
          <w:numId w:val="2"/>
        </w:numPr>
        <w:rPr>
          <w:rFonts w:ascii="Bookman Old Style" w:hAnsi="Bookman Old Style"/>
          <w:b/>
          <w:i/>
          <w:sz w:val="16"/>
        </w:rPr>
      </w:pPr>
      <w:r>
        <w:rPr>
          <w:rFonts w:ascii="Bookman Old Style" w:hAnsi="Bookman Old Style"/>
          <w:b/>
          <w:i/>
        </w:rPr>
        <w:t xml:space="preserve">He TESTIFIES (John 15:26), </w:t>
      </w:r>
      <w:r>
        <w:rPr>
          <w:rFonts w:ascii="Bookman Old Style" w:hAnsi="Bookman Old Style"/>
          <w:b/>
          <w:i/>
          <w:sz w:val="16"/>
        </w:rPr>
        <w:t xml:space="preserve">“But when the Comforter is come, whom I will send unto you from the Father, even the Spirit of truth, which </w:t>
      </w:r>
      <w:proofErr w:type="spellStart"/>
      <w:r>
        <w:rPr>
          <w:rFonts w:ascii="Bookman Old Style" w:hAnsi="Bookman Old Style"/>
          <w:b/>
          <w:i/>
          <w:sz w:val="16"/>
        </w:rPr>
        <w:t>proceedeth</w:t>
      </w:r>
      <w:proofErr w:type="spellEnd"/>
      <w:r>
        <w:rPr>
          <w:rFonts w:ascii="Bookman Old Style" w:hAnsi="Bookman Old Style"/>
          <w:b/>
          <w:i/>
          <w:sz w:val="16"/>
        </w:rPr>
        <w:t xml:space="preserve"> from the Father, he shall testify of me…”</w:t>
      </w:r>
    </w:p>
    <w:p w:rsidR="00AF775D" w:rsidRDefault="00AF775D" w:rsidP="00C00C13">
      <w:pPr>
        <w:ind w:left="360"/>
        <w:rPr>
          <w:rFonts w:ascii="Bookman Old Style" w:hAnsi="Bookman Old Style"/>
          <w:b/>
          <w:i/>
          <w:sz w:val="16"/>
        </w:rPr>
      </w:pPr>
    </w:p>
    <w:p w:rsidR="00AF775D" w:rsidRDefault="00AF775D" w:rsidP="00AF775D">
      <w:pPr>
        <w:rPr>
          <w:rFonts w:ascii="Bookman Old Style" w:hAnsi="Bookman Old Style"/>
          <w:b/>
          <w:i/>
        </w:rPr>
      </w:pPr>
      <w:r>
        <w:rPr>
          <w:rFonts w:ascii="Bookman Old Style" w:hAnsi="Bookman Old Style"/>
          <w:b/>
          <w:i/>
        </w:rPr>
        <w:t>Susceptible to Personal Treatment:</w:t>
      </w:r>
    </w:p>
    <w:p w:rsidR="00AF775D" w:rsidRDefault="00AF775D" w:rsidP="00AF775D">
      <w:pPr>
        <w:numPr>
          <w:ilvl w:val="0"/>
          <w:numId w:val="1"/>
        </w:numPr>
        <w:rPr>
          <w:rFonts w:ascii="Bookman Old Style" w:hAnsi="Bookman Old Style"/>
          <w:b/>
          <w:i/>
          <w:sz w:val="16"/>
        </w:rPr>
      </w:pPr>
      <w:r>
        <w:rPr>
          <w:rFonts w:ascii="Bookman Old Style" w:hAnsi="Bookman Old Style"/>
          <w:b/>
          <w:i/>
        </w:rPr>
        <w:t xml:space="preserve">He May Be GRIEVED  (Ephesians 4:30), </w:t>
      </w:r>
      <w:r>
        <w:rPr>
          <w:rFonts w:ascii="Bookman Old Style" w:hAnsi="Bookman Old Style"/>
          <w:b/>
          <w:i/>
          <w:sz w:val="16"/>
        </w:rPr>
        <w:t>“and grieve not the Holy Spirit of God whereby ye are sealed unto the day of redemption”</w:t>
      </w:r>
    </w:p>
    <w:p w:rsidR="00AF775D" w:rsidRDefault="00AF775D" w:rsidP="00AF775D">
      <w:pPr>
        <w:numPr>
          <w:ilvl w:val="0"/>
          <w:numId w:val="1"/>
        </w:numPr>
        <w:rPr>
          <w:rFonts w:ascii="Bookman Old Style" w:hAnsi="Bookman Old Style"/>
          <w:b/>
          <w:i/>
          <w:sz w:val="16"/>
        </w:rPr>
      </w:pPr>
      <w:r>
        <w:rPr>
          <w:rFonts w:ascii="Bookman Old Style" w:hAnsi="Bookman Old Style"/>
          <w:b/>
          <w:i/>
        </w:rPr>
        <w:t xml:space="preserve">He May Be LIED TO (Acts 5:3), </w:t>
      </w:r>
      <w:r>
        <w:rPr>
          <w:rFonts w:ascii="Bookman Old Style" w:hAnsi="Bookman Old Style"/>
          <w:b/>
          <w:i/>
          <w:sz w:val="16"/>
        </w:rPr>
        <w:t>“But Peter said, Ananias, why</w:t>
      </w:r>
      <w:r>
        <w:rPr>
          <w:rFonts w:ascii="Bookman Old Style" w:hAnsi="Bookman Old Style"/>
          <w:b/>
          <w:i/>
        </w:rPr>
        <w:t xml:space="preserve"> </w:t>
      </w:r>
      <w:r>
        <w:rPr>
          <w:rFonts w:ascii="Bookman Old Style" w:hAnsi="Bookman Old Style"/>
          <w:b/>
          <w:i/>
          <w:sz w:val="16"/>
        </w:rPr>
        <w:t>hath Satan filled thine heart to lie to the Holy Ghost, and to keep back part of the price of the land?”</w:t>
      </w:r>
    </w:p>
    <w:p w:rsidR="00AF775D" w:rsidRDefault="00AF775D" w:rsidP="00AF775D">
      <w:pPr>
        <w:numPr>
          <w:ilvl w:val="0"/>
          <w:numId w:val="1"/>
        </w:numPr>
        <w:rPr>
          <w:rFonts w:ascii="Bookman Old Style" w:hAnsi="Bookman Old Style"/>
          <w:b/>
          <w:i/>
          <w:sz w:val="16"/>
        </w:rPr>
      </w:pPr>
      <w:r>
        <w:rPr>
          <w:rFonts w:ascii="Bookman Old Style" w:hAnsi="Bookman Old Style"/>
          <w:b/>
          <w:i/>
        </w:rPr>
        <w:t xml:space="preserve">He May BE </w:t>
      </w:r>
      <w:r w:rsidR="00F739D9">
        <w:rPr>
          <w:rFonts w:ascii="Bookman Old Style" w:hAnsi="Bookman Old Style"/>
          <w:b/>
          <w:i/>
        </w:rPr>
        <w:t xml:space="preserve">Blasphemed </w:t>
      </w:r>
      <w:r>
        <w:rPr>
          <w:rFonts w:ascii="Bookman Old Style" w:hAnsi="Bookman Old Style"/>
          <w:b/>
          <w:i/>
        </w:rPr>
        <w:t xml:space="preserve">(Matthew 12:31), </w:t>
      </w:r>
      <w:r>
        <w:rPr>
          <w:rFonts w:ascii="Bookman Old Style" w:hAnsi="Bookman Old Style"/>
          <w:b/>
          <w:i/>
          <w:sz w:val="16"/>
        </w:rPr>
        <w:t>“Wherefore I say</w:t>
      </w:r>
      <w:r>
        <w:rPr>
          <w:rFonts w:ascii="Bookman Old Style" w:hAnsi="Bookman Old Style"/>
          <w:b/>
          <w:i/>
        </w:rPr>
        <w:t xml:space="preserve"> </w:t>
      </w:r>
      <w:r>
        <w:rPr>
          <w:rFonts w:ascii="Bookman Old Style" w:hAnsi="Bookman Old Style"/>
          <w:b/>
          <w:i/>
          <w:sz w:val="16"/>
        </w:rPr>
        <w:t>unto you, all manner of sin and blasphemy shall be forgiven unto</w:t>
      </w:r>
      <w:r>
        <w:rPr>
          <w:rFonts w:ascii="Bookman Old Style" w:hAnsi="Bookman Old Style"/>
          <w:b/>
          <w:i/>
        </w:rPr>
        <w:t xml:space="preserve"> </w:t>
      </w:r>
      <w:r>
        <w:rPr>
          <w:rFonts w:ascii="Bookman Old Style" w:hAnsi="Bookman Old Style"/>
          <w:b/>
          <w:i/>
          <w:sz w:val="16"/>
        </w:rPr>
        <w:t>men: but the blasphemy against the Holy Ghost shall not be forgiven unto men.”</w:t>
      </w:r>
    </w:p>
    <w:p w:rsidR="00AF775D" w:rsidRDefault="00AF775D" w:rsidP="00AF775D">
      <w:pPr>
        <w:rPr>
          <w:rFonts w:ascii="Bookman Old Style" w:hAnsi="Bookman Old Style"/>
          <w:b/>
          <w:i/>
          <w:sz w:val="16"/>
        </w:rPr>
      </w:pPr>
    </w:p>
    <w:p w:rsidR="00AF775D" w:rsidRDefault="00AF775D" w:rsidP="00AF775D">
      <w:pPr>
        <w:rPr>
          <w:rFonts w:ascii="Bookman Old Style" w:hAnsi="Bookman Old Style"/>
          <w:b/>
          <w:i/>
          <w:sz w:val="16"/>
        </w:rPr>
      </w:pPr>
    </w:p>
    <w:p w:rsidR="00E71402" w:rsidRDefault="00E71402" w:rsidP="00AF775D">
      <w:pPr>
        <w:rPr>
          <w:rFonts w:ascii="Bookman Old Style" w:hAnsi="Bookman Old Style"/>
          <w:b/>
          <w:i/>
        </w:rPr>
      </w:pPr>
    </w:p>
    <w:p w:rsidR="00E71402" w:rsidRDefault="00E71402" w:rsidP="00AF775D">
      <w:pPr>
        <w:rPr>
          <w:rFonts w:ascii="Bookman Old Style" w:hAnsi="Bookman Old Style"/>
          <w:b/>
          <w:i/>
        </w:rPr>
      </w:pPr>
    </w:p>
    <w:p w:rsidR="00E71402" w:rsidRDefault="00E71402" w:rsidP="00AF775D">
      <w:pPr>
        <w:rPr>
          <w:rFonts w:ascii="Bookman Old Style" w:hAnsi="Bookman Old Style"/>
          <w:b/>
          <w:i/>
        </w:rPr>
      </w:pPr>
    </w:p>
    <w:p w:rsidR="00E71402" w:rsidRDefault="00E71402" w:rsidP="00AF775D">
      <w:pPr>
        <w:rPr>
          <w:rFonts w:ascii="Bookman Old Style" w:hAnsi="Bookman Old Style"/>
          <w:b/>
          <w:i/>
        </w:rPr>
      </w:pPr>
    </w:p>
    <w:p w:rsidR="00AF775D" w:rsidRDefault="00AF775D" w:rsidP="00AF775D">
      <w:pPr>
        <w:rPr>
          <w:rFonts w:ascii="Bookman Old Style" w:hAnsi="Bookman Old Style"/>
          <w:b/>
          <w:i/>
          <w:sz w:val="20"/>
        </w:rPr>
      </w:pPr>
      <w:r>
        <w:rPr>
          <w:rFonts w:ascii="Bookman Old Style" w:hAnsi="Bookman Old Style"/>
          <w:b/>
          <w:i/>
        </w:rPr>
        <w:t>The Holy Spirit Possesses Divine Attributes….</w:t>
      </w: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is Eternal in Nature</w:t>
      </w:r>
      <w:r>
        <w:rPr>
          <w:rFonts w:ascii="Bookman Old Style" w:hAnsi="Bookman Old Style"/>
          <w:b/>
          <w:i/>
        </w:rPr>
        <w:t>… (Hebrews 9:14),</w:t>
      </w:r>
      <w:r>
        <w:rPr>
          <w:rFonts w:ascii="Bookman Old Style" w:hAnsi="Bookman Old Style"/>
          <w:b/>
          <w:i/>
          <w:sz w:val="16"/>
        </w:rPr>
        <w:t xml:space="preserve"> “How much more shall the blood of Christ, who through the eternal Spirit offered himself without spot to God….”</w:t>
      </w:r>
    </w:p>
    <w:p w:rsidR="00AF775D" w:rsidRDefault="00AF775D" w:rsidP="00AF775D">
      <w:pPr>
        <w:ind w:left="720"/>
        <w:rPr>
          <w:rFonts w:ascii="Bookman Old Style" w:hAnsi="Bookman Old Style"/>
          <w:b/>
          <w:i/>
        </w:rPr>
      </w:pPr>
      <w:r>
        <w:rPr>
          <w:rFonts w:ascii="Bookman Old Style" w:hAnsi="Bookman Old Style"/>
          <w:b/>
          <w:i/>
        </w:rPr>
        <w:t>The word “eternal” here is the same word used in other places describing the duration of God and the Son of God.  Eternal means “infinite duration, without beginning, end or limit; an ever-abiding presence.”</w:t>
      </w: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is Omnipresent</w:t>
      </w:r>
      <w:r>
        <w:rPr>
          <w:rFonts w:ascii="Bookman Old Style" w:hAnsi="Bookman Old Style"/>
          <w:b/>
          <w:i/>
        </w:rPr>
        <w:t xml:space="preserve">—everywhere present… (Psalm 139:7-10), </w:t>
      </w:r>
      <w:r>
        <w:rPr>
          <w:rFonts w:ascii="Bookman Old Style" w:hAnsi="Bookman Old Style"/>
          <w:b/>
          <w:i/>
          <w:sz w:val="16"/>
        </w:rPr>
        <w:t>“Whither shall I go from thy spirit?  Or whither shall I flee from thy presence?  If I ascend up into heaven, thou art there; if I make my bed in hell, behold thou are there…..”</w:t>
      </w: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is Omnipotent</w:t>
      </w:r>
      <w:r>
        <w:rPr>
          <w:rFonts w:ascii="Bookman Old Style" w:hAnsi="Bookman Old Style"/>
          <w:b/>
          <w:i/>
        </w:rPr>
        <w:t xml:space="preserve">—He has the ability to bring to pass everything God wills, without bounds or limitations (Luke 1:35), </w:t>
      </w:r>
      <w:r>
        <w:rPr>
          <w:rFonts w:ascii="Bookman Old Style" w:hAnsi="Bookman Old Style"/>
          <w:b/>
          <w:i/>
          <w:sz w:val="16"/>
        </w:rPr>
        <w:t>“and the angel answered and said unto her, the Holy Ghost shall come upon thee, and the power of the Highest shall overshadow thee;</w:t>
      </w:r>
      <w:r w:rsidR="00E05D3D">
        <w:rPr>
          <w:rFonts w:ascii="Bookman Old Style" w:hAnsi="Bookman Old Style"/>
          <w:b/>
          <w:i/>
          <w:sz w:val="16"/>
        </w:rPr>
        <w:t xml:space="preserve"> therefore, also that holy one</w:t>
      </w:r>
      <w:r>
        <w:rPr>
          <w:rFonts w:ascii="Bookman Old Style" w:hAnsi="Bookman Old Style"/>
          <w:b/>
          <w:i/>
          <w:sz w:val="16"/>
        </w:rPr>
        <w:t xml:space="preserve"> which shall be born of thee shall be called the Son of God.”</w:t>
      </w:r>
    </w:p>
    <w:p w:rsidR="00AF775D" w:rsidRDefault="00AF775D" w:rsidP="00AF775D">
      <w:pPr>
        <w:rPr>
          <w:rFonts w:ascii="Bookman Old Style" w:hAnsi="Bookman Old Style"/>
          <w:b/>
          <w:i/>
          <w:sz w:val="16"/>
        </w:rPr>
      </w:pP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is Omniscient</w:t>
      </w:r>
      <w:r>
        <w:rPr>
          <w:rFonts w:ascii="Bookman Old Style" w:hAnsi="Bookman Old Style"/>
          <w:b/>
          <w:i/>
        </w:rPr>
        <w:t xml:space="preserve">—He knows all things; He is absolutely perfect in knowledge (1 Corinthians 2:10, 11), </w:t>
      </w:r>
      <w:r>
        <w:rPr>
          <w:rFonts w:ascii="Bookman Old Style" w:hAnsi="Bookman Old Style"/>
          <w:b/>
          <w:i/>
          <w:sz w:val="16"/>
        </w:rPr>
        <w:t xml:space="preserve">“But God hath revealed them unto us by his Spirit: for the Spirit </w:t>
      </w:r>
      <w:proofErr w:type="spellStart"/>
      <w:r>
        <w:rPr>
          <w:rFonts w:ascii="Bookman Old Style" w:hAnsi="Bookman Old Style"/>
          <w:b/>
          <w:i/>
          <w:sz w:val="16"/>
        </w:rPr>
        <w:t>searcheth</w:t>
      </w:r>
      <w:proofErr w:type="spellEnd"/>
      <w:r>
        <w:rPr>
          <w:rFonts w:ascii="Bookman Old Style" w:hAnsi="Bookman Old Style"/>
          <w:b/>
          <w:i/>
          <w:sz w:val="16"/>
        </w:rPr>
        <w:t xml:space="preserve"> all things, yea, </w:t>
      </w:r>
      <w:proofErr w:type="gramStart"/>
      <w:r>
        <w:rPr>
          <w:rFonts w:ascii="Bookman Old Style" w:hAnsi="Bookman Old Style"/>
          <w:b/>
          <w:i/>
          <w:sz w:val="16"/>
        </w:rPr>
        <w:t>the</w:t>
      </w:r>
      <w:proofErr w:type="gramEnd"/>
      <w:r>
        <w:rPr>
          <w:rFonts w:ascii="Bookman Old Style" w:hAnsi="Bookman Old Style"/>
          <w:b/>
          <w:i/>
          <w:sz w:val="16"/>
        </w:rPr>
        <w:t xml:space="preserve"> deep things of God.  For what man </w:t>
      </w:r>
      <w:proofErr w:type="spellStart"/>
      <w:r>
        <w:rPr>
          <w:rFonts w:ascii="Bookman Old Style" w:hAnsi="Bookman Old Style"/>
          <w:b/>
          <w:i/>
          <w:sz w:val="16"/>
        </w:rPr>
        <w:t>knoweth</w:t>
      </w:r>
      <w:proofErr w:type="spellEnd"/>
      <w:r>
        <w:rPr>
          <w:rFonts w:ascii="Bookman Old Style" w:hAnsi="Bookman Old Style"/>
          <w:b/>
          <w:i/>
          <w:sz w:val="16"/>
        </w:rPr>
        <w:t xml:space="preserve"> the things of a man, save the spirit of man which is in him?  </w:t>
      </w:r>
      <w:proofErr w:type="gramStart"/>
      <w:r>
        <w:rPr>
          <w:rFonts w:ascii="Bookman Old Style" w:hAnsi="Bookman Old Style"/>
          <w:b/>
          <w:i/>
          <w:sz w:val="16"/>
        </w:rPr>
        <w:t>even</w:t>
      </w:r>
      <w:proofErr w:type="gramEnd"/>
      <w:r>
        <w:rPr>
          <w:rFonts w:ascii="Bookman Old Style" w:hAnsi="Bookman Old Style"/>
          <w:b/>
          <w:i/>
          <w:sz w:val="16"/>
        </w:rPr>
        <w:t xml:space="preserve"> so the things of God </w:t>
      </w:r>
      <w:proofErr w:type="spellStart"/>
      <w:r>
        <w:rPr>
          <w:rFonts w:ascii="Bookman Old Style" w:hAnsi="Bookman Old Style"/>
          <w:b/>
          <w:i/>
          <w:sz w:val="16"/>
        </w:rPr>
        <w:t>knoweth</w:t>
      </w:r>
      <w:proofErr w:type="spellEnd"/>
      <w:r>
        <w:rPr>
          <w:rFonts w:ascii="Bookman Old Style" w:hAnsi="Bookman Old Style"/>
          <w:b/>
          <w:i/>
          <w:sz w:val="16"/>
        </w:rPr>
        <w:t xml:space="preserve"> no man, but the Spirit of God.”</w:t>
      </w:r>
    </w:p>
    <w:p w:rsidR="00AF775D" w:rsidRDefault="00AF775D" w:rsidP="00AF775D">
      <w:pPr>
        <w:rPr>
          <w:rFonts w:ascii="Bookman Old Style" w:hAnsi="Bookman Old Style"/>
          <w:b/>
          <w:i/>
          <w:sz w:val="16"/>
        </w:rPr>
      </w:pPr>
    </w:p>
    <w:p w:rsidR="00AF775D" w:rsidRDefault="00AF775D" w:rsidP="00AF775D">
      <w:pPr>
        <w:rPr>
          <w:rFonts w:ascii="Bookman Old Style" w:hAnsi="Bookman Old Style"/>
          <w:b/>
          <w:i/>
          <w:sz w:val="16"/>
        </w:rPr>
      </w:pPr>
    </w:p>
    <w:p w:rsidR="00AF775D" w:rsidRDefault="00AF775D" w:rsidP="00AF775D">
      <w:pPr>
        <w:rPr>
          <w:rFonts w:ascii="Bookman Old Style" w:hAnsi="Bookman Old Style"/>
          <w:b/>
          <w:i/>
          <w:sz w:val="20"/>
        </w:rPr>
      </w:pPr>
      <w:r>
        <w:rPr>
          <w:rFonts w:ascii="Bookman Old Style" w:hAnsi="Bookman Old Style"/>
          <w:b/>
          <w:i/>
        </w:rPr>
        <w:t>The Holy Spirit Performs Divine Works---</w:t>
      </w:r>
    </w:p>
    <w:p w:rsidR="00AF775D" w:rsidRDefault="00AF775D" w:rsidP="00AF775D">
      <w:pPr>
        <w:rPr>
          <w:rFonts w:ascii="Bookman Old Style" w:hAnsi="Bookman Old Style"/>
          <w:b/>
          <w:i/>
        </w:rPr>
      </w:pP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Was Active in Creation</w:t>
      </w:r>
      <w:r>
        <w:rPr>
          <w:rFonts w:ascii="Bookman Old Style" w:hAnsi="Bookman Old Style"/>
          <w:b/>
          <w:i/>
        </w:rPr>
        <w:t xml:space="preserve"> (Genesis 1:2), </w:t>
      </w:r>
      <w:r>
        <w:rPr>
          <w:rFonts w:ascii="Bookman Old Style" w:hAnsi="Bookman Old Style"/>
          <w:b/>
          <w:i/>
          <w:sz w:val="16"/>
        </w:rPr>
        <w:t>“And the earth was without form, and void; and darkness was upon the face of the deep.  And the Spirit of God moved upon the face of the waters.”</w:t>
      </w:r>
    </w:p>
    <w:p w:rsidR="00AF775D" w:rsidRDefault="00AF775D" w:rsidP="00AF775D">
      <w:pPr>
        <w:rPr>
          <w:rFonts w:ascii="Bookman Old Style" w:hAnsi="Bookman Old Style"/>
          <w:b/>
          <w:i/>
          <w:sz w:val="16"/>
        </w:rPr>
      </w:pP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Imparts New Life In Regeneration</w:t>
      </w:r>
      <w:r>
        <w:rPr>
          <w:rFonts w:ascii="Bookman Old Style" w:hAnsi="Bookman Old Style"/>
          <w:b/>
          <w:i/>
        </w:rPr>
        <w:t xml:space="preserve"> (John 3:5-8), </w:t>
      </w:r>
      <w:r>
        <w:rPr>
          <w:rFonts w:ascii="Bookman Old Style" w:hAnsi="Bookman Old Style"/>
          <w:b/>
          <w:i/>
          <w:sz w:val="16"/>
        </w:rPr>
        <w:t xml:space="preserve">“Jesus answered, Verily, verily, I say unto thee, </w:t>
      </w:r>
      <w:proofErr w:type="gramStart"/>
      <w:r>
        <w:rPr>
          <w:rFonts w:ascii="Bookman Old Style" w:hAnsi="Bookman Old Style"/>
          <w:b/>
          <w:i/>
          <w:sz w:val="16"/>
        </w:rPr>
        <w:t>Except</w:t>
      </w:r>
      <w:proofErr w:type="gramEnd"/>
      <w:r>
        <w:rPr>
          <w:rFonts w:ascii="Bookman Old Style" w:hAnsi="Bookman Old Style"/>
          <w:b/>
          <w:i/>
          <w:sz w:val="16"/>
        </w:rPr>
        <w:t xml:space="preserve"> a man be born of water and of the Spirit, he cannot enter into the kingdom of God.  That which is born of the flesh is flesh; that which is born of the Spirit is Spirit.  Marvel not that I said unto thee, </w:t>
      </w:r>
      <w:proofErr w:type="gramStart"/>
      <w:r>
        <w:rPr>
          <w:rFonts w:ascii="Bookman Old Style" w:hAnsi="Bookman Old Style"/>
          <w:b/>
          <w:i/>
          <w:sz w:val="16"/>
        </w:rPr>
        <w:t>Ye</w:t>
      </w:r>
      <w:proofErr w:type="gramEnd"/>
      <w:r>
        <w:rPr>
          <w:rFonts w:ascii="Bookman Old Style" w:hAnsi="Bookman Old Style"/>
          <w:b/>
          <w:i/>
          <w:sz w:val="16"/>
        </w:rPr>
        <w:t xml:space="preserve"> must be born again…”</w:t>
      </w:r>
    </w:p>
    <w:p w:rsidR="00AF775D" w:rsidRDefault="00AF775D" w:rsidP="00AF775D">
      <w:pPr>
        <w:rPr>
          <w:rFonts w:ascii="Bookman Old Style" w:hAnsi="Bookman Old Style"/>
          <w:b/>
          <w:i/>
          <w:sz w:val="16"/>
          <w:u w:val="single"/>
        </w:rPr>
      </w:pPr>
    </w:p>
    <w:p w:rsidR="00AF775D" w:rsidRDefault="00AF775D" w:rsidP="00AF775D">
      <w:pPr>
        <w:numPr>
          <w:ilvl w:val="0"/>
          <w:numId w:val="1"/>
        </w:numPr>
        <w:ind w:left="360"/>
        <w:rPr>
          <w:rFonts w:ascii="Bookman Old Style" w:hAnsi="Bookman Old Style"/>
          <w:b/>
          <w:i/>
          <w:sz w:val="16"/>
        </w:rPr>
      </w:pPr>
      <w:r>
        <w:rPr>
          <w:rFonts w:ascii="Bookman Old Style" w:hAnsi="Bookman Old Style"/>
          <w:b/>
          <w:i/>
          <w:u w:val="single"/>
        </w:rPr>
        <w:t>He Quickens</w:t>
      </w:r>
      <w:r>
        <w:rPr>
          <w:rFonts w:ascii="Bookman Old Style" w:hAnsi="Bookman Old Style"/>
          <w:b/>
          <w:i/>
        </w:rPr>
        <w:t>: Gives Life is the literal translation of Romans 8:11.</w:t>
      </w:r>
      <w:r>
        <w:rPr>
          <w:rFonts w:ascii="Bookman Old Style" w:hAnsi="Bookman Old Style"/>
          <w:b/>
          <w:i/>
          <w:sz w:val="22"/>
        </w:rPr>
        <w:t xml:space="preserve">  </w:t>
      </w:r>
    </w:p>
    <w:p w:rsidR="00E14BF4" w:rsidRDefault="00AF775D" w:rsidP="00E14BF4">
      <w:pPr>
        <w:ind w:left="720"/>
        <w:rPr>
          <w:rFonts w:ascii="Bookman Old Style" w:hAnsi="Bookman Old Style"/>
          <w:b/>
          <w:i/>
          <w:sz w:val="22"/>
        </w:rPr>
      </w:pPr>
      <w:r>
        <w:rPr>
          <w:rFonts w:ascii="Bookman Old Style" w:hAnsi="Bookman Old Style"/>
          <w:b/>
          <w:i/>
          <w:sz w:val="22"/>
        </w:rPr>
        <w:t>He quickens our mortal bodies now and will ultimately raise them from mortality to i</w:t>
      </w:r>
      <w:r w:rsidR="00E14BF4">
        <w:rPr>
          <w:rFonts w:ascii="Bookman Old Style" w:hAnsi="Bookman Old Style"/>
          <w:b/>
          <w:i/>
          <w:sz w:val="22"/>
        </w:rPr>
        <w:t>mmortality (1 Corinthians 15:53).</w:t>
      </w:r>
    </w:p>
    <w:p w:rsidR="00C00C13" w:rsidRPr="00E14BF4" w:rsidRDefault="00C00C13" w:rsidP="00E14BF4">
      <w:pPr>
        <w:pStyle w:val="ListParagraph"/>
        <w:numPr>
          <w:ilvl w:val="0"/>
          <w:numId w:val="14"/>
        </w:numPr>
        <w:rPr>
          <w:rFonts w:ascii="Bookman Old Style" w:hAnsi="Bookman Old Style"/>
          <w:b/>
          <w:i/>
          <w:sz w:val="22"/>
        </w:rPr>
      </w:pPr>
      <w:r w:rsidRPr="00E14BF4">
        <w:rPr>
          <w:rFonts w:ascii="Bookman Old Style" w:hAnsi="Bookman Old Style"/>
          <w:b/>
          <w:i/>
        </w:rPr>
        <w:t>He RESPONDS to Jesus command for the believer to be BAPTIZED IN THE HOLY SPIRIT (the Holy Spirit gives evidence to the believer that he or she is baptized with the Holy Spirit).  (</w:t>
      </w:r>
      <w:hyperlink r:id="rId6" w:tgtFrame="_blank" w:history="1">
        <w:r w:rsidRPr="00E14BF4">
          <w:rPr>
            <w:rFonts w:ascii="Bookman Old Style" w:hAnsi="Bookman Old Style"/>
            <w:b/>
            <w:i/>
            <w:color w:val="000000" w:themeColor="text1"/>
          </w:rPr>
          <w:t>Luke 3:16</w:t>
        </w:r>
      </w:hyperlink>
      <w:r w:rsidRPr="00E14BF4">
        <w:rPr>
          <w:rFonts w:ascii="Bookman Old Style" w:hAnsi="Bookman Old Style"/>
          <w:b/>
          <w:i/>
          <w:color w:val="000000" w:themeColor="text1"/>
        </w:rPr>
        <w:t>)</w:t>
      </w:r>
      <w:r w:rsidRPr="00E14BF4">
        <w:rPr>
          <w:rFonts w:ascii="Bookman Old Style" w:hAnsi="Bookman Old Style"/>
          <w:b/>
          <w:i/>
          <w:color w:val="000000" w:themeColor="text1"/>
          <w:sz w:val="22"/>
          <w:szCs w:val="22"/>
        </w:rPr>
        <w:t>,</w:t>
      </w:r>
      <w:r w:rsidRPr="00E14BF4">
        <w:rPr>
          <w:rFonts w:ascii="Bookman Old Style" w:hAnsi="Bookman Old Style"/>
          <w:b/>
          <w:i/>
          <w:color w:val="000000" w:themeColor="text1"/>
          <w:sz w:val="16"/>
          <w:szCs w:val="16"/>
        </w:rPr>
        <w:t xml:space="preserve"> “</w:t>
      </w:r>
      <w:r w:rsidRPr="00E14BF4">
        <w:rPr>
          <w:rFonts w:ascii="Bookman Old Style" w:hAnsi="Bookman Old Style"/>
          <w:b/>
          <w:i/>
          <w:sz w:val="16"/>
          <w:szCs w:val="16"/>
        </w:rPr>
        <w:t xml:space="preserve">I baptize you with water; but he who is mightier than I is coming, the thong of whose sandals I am not worthy to untie; he will baptize you with the Holy Spirit and with fire.” </w:t>
      </w:r>
    </w:p>
    <w:p w:rsidR="009C7C9F" w:rsidRDefault="00C00C13" w:rsidP="009C7C9F">
      <w:pPr>
        <w:ind w:left="720"/>
        <w:rPr>
          <w:rFonts w:ascii="Bookman Old Style" w:hAnsi="Bookman Old Style"/>
          <w:b/>
          <w:i/>
          <w:sz w:val="16"/>
          <w:szCs w:val="16"/>
        </w:rPr>
      </w:pPr>
      <w:r w:rsidRPr="00C00C13">
        <w:rPr>
          <w:rFonts w:ascii="Bookman Old Style" w:hAnsi="Bookman Old Style"/>
          <w:b/>
          <w:i/>
          <w:color w:val="000000" w:themeColor="text1"/>
        </w:rPr>
        <w:t>(</w:t>
      </w:r>
      <w:hyperlink r:id="rId7" w:tgtFrame="_blank" w:history="1">
        <w:r w:rsidRPr="00C00C13">
          <w:rPr>
            <w:rStyle w:val="Hyperlink"/>
            <w:rFonts w:ascii="Bookman Old Style" w:hAnsi="Bookman Old Style"/>
            <w:b/>
            <w:i/>
            <w:color w:val="000000" w:themeColor="text1"/>
          </w:rPr>
          <w:t>Acts 1:4–5</w:t>
        </w:r>
      </w:hyperlink>
      <w:r w:rsidRPr="00C00C13">
        <w:rPr>
          <w:rFonts w:ascii="Bookman Old Style" w:hAnsi="Bookman Old Style"/>
          <w:b/>
          <w:i/>
          <w:color w:val="000000" w:themeColor="text1"/>
        </w:rPr>
        <w:t>)</w:t>
      </w:r>
      <w:r w:rsidRPr="00C00C13">
        <w:rPr>
          <w:color w:val="000000" w:themeColor="text1"/>
        </w:rPr>
        <w:t xml:space="preserve"> </w:t>
      </w:r>
      <w:r w:rsidRPr="00C00C13">
        <w:rPr>
          <w:rFonts w:ascii="Bookman Old Style" w:hAnsi="Bookman Old Style"/>
          <w:b/>
          <w:i/>
          <w:sz w:val="16"/>
          <w:szCs w:val="16"/>
        </w:rPr>
        <w:t xml:space="preserve">“And while staying with them he charged them not to depart from Jerusalem, but to wait for the promise of the Father, which, he said, ‘You heard from me, for John baptized with water, but before many days you shall be baptized with the Holy Spirit.’” </w:t>
      </w:r>
    </w:p>
    <w:p w:rsidR="009C7C9F" w:rsidRDefault="009C7C9F" w:rsidP="009C7C9F">
      <w:pPr>
        <w:rPr>
          <w:rFonts w:ascii="Bookman Old Style" w:hAnsi="Bookman Old Style"/>
          <w:b/>
          <w:i/>
          <w:color w:val="000000" w:themeColor="text1"/>
        </w:rPr>
      </w:pPr>
    </w:p>
    <w:p w:rsidR="00032B34" w:rsidRPr="00032B34" w:rsidRDefault="00032B34" w:rsidP="009C7C9F">
      <w:pPr>
        <w:rPr>
          <w:rFonts w:ascii="Bookman Old Style" w:hAnsi="Bookman Old Style"/>
          <w:b/>
          <w:i/>
          <w:sz w:val="16"/>
          <w:szCs w:val="16"/>
        </w:rPr>
      </w:pPr>
      <w:r w:rsidRPr="00032B34">
        <w:rPr>
          <w:rFonts w:ascii="Bookman Old Style" w:hAnsi="Bookman Old Style"/>
          <w:b/>
          <w:bCs/>
          <w:i/>
          <w:kern w:val="36"/>
        </w:rPr>
        <w:t xml:space="preserve">Acts 2:17-18 (NIV), </w:t>
      </w:r>
      <w:r w:rsidRPr="00032B34">
        <w:rPr>
          <w:rFonts w:ascii="Bookman Old Style" w:hAnsi="Bookman Old Style"/>
          <w:b/>
          <w:i/>
        </w:rPr>
        <w:t>“</w:t>
      </w:r>
      <w:proofErr w:type="gramStart"/>
      <w:r w:rsidRPr="00032B34">
        <w:rPr>
          <w:rFonts w:ascii="Bookman Old Style" w:hAnsi="Bookman Old Style"/>
          <w:b/>
          <w:i/>
        </w:rPr>
        <w:t>‘In</w:t>
      </w:r>
      <w:proofErr w:type="gramEnd"/>
      <w:r w:rsidRPr="00032B34">
        <w:rPr>
          <w:rFonts w:ascii="Bookman Old Style" w:hAnsi="Bookman Old Style"/>
          <w:b/>
          <w:i/>
        </w:rPr>
        <w:t xml:space="preserve"> the last days, God says, I will pour out my Spirit on all people.</w:t>
      </w:r>
      <w:r>
        <w:rPr>
          <w:rFonts w:ascii="Bookman Old Style" w:hAnsi="Bookman Old Style"/>
          <w:b/>
          <w:i/>
        </w:rPr>
        <w:t xml:space="preserve">  </w:t>
      </w:r>
      <w:r w:rsidRPr="00032B34">
        <w:rPr>
          <w:rFonts w:ascii="Bookman Old Style" w:hAnsi="Bookman Old Style"/>
          <w:b/>
          <w:i/>
        </w:rPr>
        <w:t>Your sons and daughters will prophesy, your young men will see visions, your old men will dream dreams.  Even on my servants, both men and women, I will pour out my Spirit in those days, and they will prophesy.”</w:t>
      </w:r>
    </w:p>
    <w:p w:rsidR="00032B34" w:rsidRPr="00032B34" w:rsidRDefault="00032B34" w:rsidP="00AF775D">
      <w:pPr>
        <w:pStyle w:val="BodyText"/>
        <w:jc w:val="left"/>
        <w:rPr>
          <w:rFonts w:ascii="Bookman Old Style" w:hAnsi="Bookman Old Style"/>
          <w:sz w:val="24"/>
          <w:szCs w:val="24"/>
        </w:rPr>
      </w:pPr>
    </w:p>
    <w:p w:rsidR="00F739D9" w:rsidRDefault="00F739D9" w:rsidP="00AF775D">
      <w:pPr>
        <w:pStyle w:val="BodyText"/>
        <w:jc w:val="left"/>
        <w:rPr>
          <w:rFonts w:ascii="Bookman Old Style" w:hAnsi="Bookman Old Style"/>
          <w:sz w:val="28"/>
        </w:rPr>
      </w:pPr>
    </w:p>
    <w:p w:rsidR="00032B34" w:rsidRDefault="00032B34" w:rsidP="00AF775D">
      <w:pPr>
        <w:pStyle w:val="BodyText"/>
        <w:jc w:val="left"/>
        <w:rPr>
          <w:rFonts w:ascii="Bookman Old Style" w:hAnsi="Bookman Old Style"/>
          <w:sz w:val="28"/>
        </w:rPr>
      </w:pPr>
      <w:r>
        <w:rPr>
          <w:rFonts w:ascii="Bookman Old Style" w:hAnsi="Bookman Old Style"/>
          <w:sz w:val="28"/>
        </w:rPr>
        <w:lastRenderedPageBreak/>
        <w:t>The Azusa Street Revival…</w:t>
      </w:r>
    </w:p>
    <w:p w:rsidR="00032B34" w:rsidRDefault="00032B34" w:rsidP="00032B34">
      <w:pPr>
        <w:pStyle w:val="BodyText"/>
        <w:ind w:left="720"/>
        <w:jc w:val="left"/>
        <w:rPr>
          <w:rFonts w:ascii="Bookman Old Style" w:hAnsi="Bookman Old Style"/>
          <w:b w:val="0"/>
          <w:sz w:val="24"/>
          <w:szCs w:val="24"/>
        </w:rPr>
      </w:pPr>
      <w:r>
        <w:rPr>
          <w:rFonts w:ascii="Bookman Old Style" w:hAnsi="Bookman Old Style"/>
          <w:b w:val="0"/>
          <w:sz w:val="24"/>
          <w:szCs w:val="24"/>
        </w:rPr>
        <w:t>In 1906, the Apostolic Faith Mission on Azusa Street in Los Angeles, California, erupted into a Spirit-filled revival, different in scope and fervor from previous revivals.  People traveled as much as thousands of moles to experience this revival.</w:t>
      </w:r>
    </w:p>
    <w:p w:rsidR="00032B34" w:rsidRDefault="00032B34" w:rsidP="00032B34">
      <w:pPr>
        <w:pStyle w:val="BodyText"/>
        <w:numPr>
          <w:ilvl w:val="1"/>
          <w:numId w:val="6"/>
        </w:numPr>
        <w:jc w:val="left"/>
        <w:rPr>
          <w:rFonts w:ascii="Bookman Old Style" w:hAnsi="Bookman Old Style"/>
          <w:b w:val="0"/>
          <w:sz w:val="24"/>
          <w:szCs w:val="24"/>
        </w:rPr>
      </w:pPr>
      <w:r>
        <w:rPr>
          <w:rFonts w:ascii="Bookman Old Style" w:hAnsi="Bookman Old Style"/>
          <w:b w:val="0"/>
          <w:sz w:val="24"/>
          <w:szCs w:val="24"/>
        </w:rPr>
        <w:t>Some people rejoiced</w:t>
      </w:r>
    </w:p>
    <w:p w:rsidR="00032B34" w:rsidRDefault="00DB7AA2" w:rsidP="00032B34">
      <w:pPr>
        <w:pStyle w:val="BodyText"/>
        <w:numPr>
          <w:ilvl w:val="1"/>
          <w:numId w:val="6"/>
        </w:numPr>
        <w:jc w:val="left"/>
        <w:rPr>
          <w:rFonts w:ascii="Bookman Old Style" w:hAnsi="Bookman Old Style"/>
          <w:b w:val="0"/>
          <w:sz w:val="24"/>
          <w:szCs w:val="24"/>
        </w:rPr>
      </w:pPr>
      <w:r>
        <w:rPr>
          <w:rFonts w:ascii="Bookman Old Style" w:hAnsi="Bookman Old Style"/>
          <w:b w:val="0"/>
          <w:sz w:val="24"/>
          <w:szCs w:val="24"/>
        </w:rPr>
        <w:t>Some were curious, skeptical and critical</w:t>
      </w:r>
    </w:p>
    <w:p w:rsidR="00DB7AA2" w:rsidRDefault="00DB7AA2" w:rsidP="00DB7AA2">
      <w:pPr>
        <w:pStyle w:val="BodyText"/>
        <w:ind w:left="720"/>
        <w:jc w:val="left"/>
        <w:rPr>
          <w:rFonts w:ascii="Bookman Old Style" w:hAnsi="Bookman Old Style"/>
          <w:b w:val="0"/>
          <w:sz w:val="24"/>
          <w:szCs w:val="24"/>
        </w:rPr>
      </w:pPr>
      <w:r>
        <w:rPr>
          <w:rFonts w:ascii="Bookman Old Style" w:hAnsi="Bookman Old Style"/>
          <w:b w:val="0"/>
          <w:sz w:val="24"/>
          <w:szCs w:val="24"/>
        </w:rPr>
        <w:t>Much like on the Day of Pentecost.</w:t>
      </w:r>
    </w:p>
    <w:p w:rsidR="00DB7AA2" w:rsidRPr="00CB0388" w:rsidRDefault="00DB7AA2" w:rsidP="00DB7AA2">
      <w:pPr>
        <w:pStyle w:val="BodyText"/>
        <w:jc w:val="left"/>
        <w:rPr>
          <w:rFonts w:ascii="Bookman Old Style" w:hAnsi="Bookman Old Style"/>
          <w:sz w:val="24"/>
          <w:szCs w:val="24"/>
        </w:rPr>
      </w:pPr>
      <w:r w:rsidRPr="00CB0388">
        <w:rPr>
          <w:rFonts w:ascii="Bookman Old Style" w:hAnsi="Bookman Old Style"/>
          <w:sz w:val="24"/>
          <w:szCs w:val="24"/>
        </w:rPr>
        <w:t>The Azusa Street Revival became the foundational event for most modern-day Pentecostal fellowships.</w:t>
      </w:r>
    </w:p>
    <w:p w:rsidR="00DB7AA2" w:rsidRPr="00CB0388" w:rsidRDefault="00DB7AA2" w:rsidP="00DB7AA2">
      <w:pPr>
        <w:pStyle w:val="BodyText"/>
        <w:jc w:val="left"/>
        <w:rPr>
          <w:rFonts w:ascii="Bookman Old Style" w:hAnsi="Bookman Old Style"/>
          <w:sz w:val="24"/>
          <w:szCs w:val="24"/>
        </w:rPr>
      </w:pPr>
      <w:r w:rsidRPr="00CB0388">
        <w:rPr>
          <w:rFonts w:ascii="Bookman Old Style" w:hAnsi="Bookman Old Style"/>
          <w:sz w:val="24"/>
          <w:szCs w:val="24"/>
        </w:rPr>
        <w:t>The Revival held many good services and invited many good preachers to the pulpit.</w:t>
      </w:r>
    </w:p>
    <w:p w:rsidR="00DB7AA2" w:rsidRPr="00CB0388" w:rsidRDefault="00DB7AA2" w:rsidP="00DB7AA2">
      <w:pPr>
        <w:pStyle w:val="BodyText"/>
        <w:jc w:val="left"/>
        <w:rPr>
          <w:rFonts w:ascii="Bookman Old Style" w:hAnsi="Bookman Old Style"/>
          <w:sz w:val="24"/>
          <w:szCs w:val="24"/>
        </w:rPr>
      </w:pPr>
      <w:r w:rsidRPr="00CB0388">
        <w:rPr>
          <w:rFonts w:ascii="Bookman Old Style" w:hAnsi="Bookman Old Style"/>
          <w:sz w:val="24"/>
          <w:szCs w:val="24"/>
        </w:rPr>
        <w:t>Ultimately, however, the revival was driven by:</w:t>
      </w:r>
    </w:p>
    <w:p w:rsidR="00DB7AA2" w:rsidRPr="00CB0388" w:rsidRDefault="00DB7AA2" w:rsidP="00DB7AA2">
      <w:pPr>
        <w:pStyle w:val="BodyText"/>
        <w:numPr>
          <w:ilvl w:val="0"/>
          <w:numId w:val="6"/>
        </w:numPr>
        <w:jc w:val="left"/>
        <w:rPr>
          <w:rFonts w:ascii="Bookman Old Style" w:hAnsi="Bookman Old Style"/>
          <w:sz w:val="24"/>
          <w:szCs w:val="24"/>
        </w:rPr>
      </w:pPr>
      <w:r w:rsidRPr="00CB0388">
        <w:rPr>
          <w:rFonts w:ascii="Bookman Old Style" w:hAnsi="Bookman Old Style"/>
          <w:sz w:val="24"/>
          <w:szCs w:val="24"/>
        </w:rPr>
        <w:t>An unquenchable hunger for God—to know Him and to hear His voice.</w:t>
      </w:r>
    </w:p>
    <w:p w:rsidR="00DB7AA2" w:rsidRPr="00CB0388" w:rsidRDefault="00DB7AA2" w:rsidP="00DB7AA2">
      <w:pPr>
        <w:pStyle w:val="BodyText"/>
        <w:numPr>
          <w:ilvl w:val="0"/>
          <w:numId w:val="6"/>
        </w:numPr>
        <w:jc w:val="left"/>
        <w:rPr>
          <w:rFonts w:ascii="Bookman Old Style" w:hAnsi="Bookman Old Style"/>
          <w:sz w:val="24"/>
          <w:szCs w:val="24"/>
        </w:rPr>
      </w:pPr>
      <w:r w:rsidRPr="00CB0388">
        <w:rPr>
          <w:rFonts w:ascii="Bookman Old Style" w:hAnsi="Bookman Old Style"/>
          <w:sz w:val="24"/>
          <w:szCs w:val="24"/>
        </w:rPr>
        <w:t>A genuine love for others.</w:t>
      </w:r>
    </w:p>
    <w:p w:rsidR="00DB7AA2" w:rsidRPr="00CB0388" w:rsidRDefault="00DB7AA2" w:rsidP="00DB7AA2">
      <w:pPr>
        <w:pStyle w:val="BodyText"/>
        <w:numPr>
          <w:ilvl w:val="0"/>
          <w:numId w:val="6"/>
        </w:numPr>
        <w:jc w:val="left"/>
        <w:rPr>
          <w:rFonts w:ascii="Bookman Old Style" w:hAnsi="Bookman Old Style"/>
          <w:sz w:val="24"/>
          <w:szCs w:val="24"/>
        </w:rPr>
      </w:pPr>
      <w:r w:rsidRPr="00CB0388">
        <w:rPr>
          <w:rFonts w:ascii="Bookman Old Style" w:hAnsi="Bookman Old Style"/>
          <w:sz w:val="24"/>
          <w:szCs w:val="24"/>
        </w:rPr>
        <w:t xml:space="preserve">An unwavering commitment to God’s Word.  </w:t>
      </w:r>
    </w:p>
    <w:p w:rsidR="00DB7AA2" w:rsidRPr="00CB0388" w:rsidRDefault="00DB7AA2" w:rsidP="00DB7AA2">
      <w:pPr>
        <w:pStyle w:val="BodyText"/>
        <w:numPr>
          <w:ilvl w:val="0"/>
          <w:numId w:val="6"/>
        </w:numPr>
        <w:jc w:val="left"/>
        <w:rPr>
          <w:rFonts w:ascii="Bookman Old Style" w:hAnsi="Bookman Old Style"/>
          <w:sz w:val="24"/>
          <w:szCs w:val="24"/>
        </w:rPr>
      </w:pPr>
      <w:r w:rsidRPr="00CB0388">
        <w:rPr>
          <w:rFonts w:ascii="Bookman Old Style" w:hAnsi="Bookman Old Style"/>
          <w:sz w:val="24"/>
          <w:szCs w:val="24"/>
        </w:rPr>
        <w:t>An understanding that the baptism in the Holy Spirit is not just for personal blessing—</w:t>
      </w:r>
      <w:proofErr w:type="gramStart"/>
      <w:r w:rsidRPr="00CB0388">
        <w:rPr>
          <w:rFonts w:ascii="Bookman Old Style" w:hAnsi="Bookman Old Style"/>
          <w:sz w:val="24"/>
          <w:szCs w:val="24"/>
        </w:rPr>
        <w:t>Its</w:t>
      </w:r>
      <w:proofErr w:type="gramEnd"/>
      <w:r w:rsidRPr="00CB0388">
        <w:rPr>
          <w:rFonts w:ascii="Bookman Old Style" w:hAnsi="Bookman Old Style"/>
          <w:sz w:val="24"/>
          <w:szCs w:val="24"/>
        </w:rPr>
        <w:t xml:space="preserve"> central purpose is for empowerment.</w:t>
      </w:r>
    </w:p>
    <w:p w:rsidR="00DB7AA2" w:rsidRPr="00CB0388" w:rsidRDefault="00DB7AA2" w:rsidP="00DB7AA2">
      <w:pPr>
        <w:pStyle w:val="BodyText"/>
        <w:numPr>
          <w:ilvl w:val="0"/>
          <w:numId w:val="7"/>
        </w:numPr>
        <w:jc w:val="left"/>
        <w:rPr>
          <w:rFonts w:ascii="Bookman Old Style" w:hAnsi="Bookman Old Style"/>
          <w:sz w:val="24"/>
          <w:szCs w:val="24"/>
        </w:rPr>
      </w:pPr>
      <w:r w:rsidRPr="00CB0388">
        <w:rPr>
          <w:rFonts w:ascii="Bookman Old Style" w:hAnsi="Bookman Old Style"/>
          <w:sz w:val="24"/>
          <w:szCs w:val="24"/>
        </w:rPr>
        <w:t>The baptism is for speaking with clarity as a witness for Christ.</w:t>
      </w:r>
    </w:p>
    <w:p w:rsidR="00DC41A4" w:rsidRPr="00CB0388" w:rsidRDefault="00DC41A4" w:rsidP="00DB7AA2">
      <w:pPr>
        <w:pStyle w:val="BodyText"/>
        <w:numPr>
          <w:ilvl w:val="0"/>
          <w:numId w:val="7"/>
        </w:numPr>
        <w:jc w:val="left"/>
        <w:rPr>
          <w:rFonts w:ascii="Bookman Old Style" w:hAnsi="Bookman Old Style"/>
          <w:sz w:val="24"/>
          <w:szCs w:val="24"/>
        </w:rPr>
      </w:pPr>
      <w:r w:rsidRPr="00CB0388">
        <w:rPr>
          <w:rFonts w:ascii="Bookman Old Style" w:hAnsi="Bookman Old Style"/>
          <w:sz w:val="24"/>
          <w:szCs w:val="24"/>
        </w:rPr>
        <w:t xml:space="preserve">The baptism is not just an experience to be flaunted, but one to be used for the glory of God.  </w:t>
      </w:r>
    </w:p>
    <w:p w:rsidR="00DB7AA2" w:rsidRPr="00032B34" w:rsidRDefault="00DB7AA2" w:rsidP="00DB7AA2">
      <w:pPr>
        <w:pStyle w:val="BodyText"/>
        <w:jc w:val="left"/>
        <w:rPr>
          <w:rFonts w:ascii="Bookman Old Style" w:hAnsi="Bookman Old Style"/>
          <w:b w:val="0"/>
          <w:sz w:val="24"/>
          <w:szCs w:val="24"/>
        </w:rPr>
      </w:pPr>
    </w:p>
    <w:p w:rsidR="00032B34" w:rsidRDefault="00032B34" w:rsidP="00AF775D">
      <w:pPr>
        <w:pStyle w:val="BodyText"/>
        <w:jc w:val="left"/>
        <w:rPr>
          <w:rFonts w:ascii="Bookman Old Style" w:hAnsi="Bookman Old Style"/>
          <w:sz w:val="28"/>
        </w:rPr>
      </w:pPr>
      <w:r>
        <w:rPr>
          <w:rFonts w:ascii="Bookman Old Style" w:hAnsi="Bookman Old Style"/>
          <w:sz w:val="28"/>
        </w:rPr>
        <w:t>What does it mean to be baptized in the Spirit?</w:t>
      </w:r>
    </w:p>
    <w:p w:rsidR="00DC41A4" w:rsidRDefault="00DC41A4" w:rsidP="00DC41A4">
      <w:pPr>
        <w:pStyle w:val="BodyText"/>
        <w:numPr>
          <w:ilvl w:val="0"/>
          <w:numId w:val="8"/>
        </w:numPr>
        <w:jc w:val="left"/>
        <w:rPr>
          <w:rFonts w:ascii="Bookman Old Style" w:hAnsi="Bookman Old Style"/>
          <w:sz w:val="24"/>
          <w:szCs w:val="24"/>
        </w:rPr>
      </w:pPr>
      <w:r w:rsidRPr="00DC41A4">
        <w:rPr>
          <w:rFonts w:ascii="Bookman Old Style" w:hAnsi="Bookman Old Style"/>
          <w:sz w:val="24"/>
          <w:szCs w:val="24"/>
        </w:rPr>
        <w:t>The baptism in the Holy Spirit is a spiritual experience following salvation.</w:t>
      </w:r>
    </w:p>
    <w:p w:rsidR="00DC41A4" w:rsidRDefault="00DC41A4" w:rsidP="00DC41A4">
      <w:pPr>
        <w:pStyle w:val="BodyText"/>
        <w:numPr>
          <w:ilvl w:val="0"/>
          <w:numId w:val="8"/>
        </w:numPr>
        <w:jc w:val="left"/>
        <w:rPr>
          <w:rFonts w:ascii="Bookman Old Style" w:hAnsi="Bookman Old Style"/>
          <w:sz w:val="24"/>
          <w:szCs w:val="24"/>
        </w:rPr>
      </w:pPr>
      <w:r>
        <w:rPr>
          <w:rFonts w:ascii="Bookman Old Style" w:hAnsi="Bookman Old Style"/>
          <w:sz w:val="24"/>
          <w:szCs w:val="24"/>
        </w:rPr>
        <w:t xml:space="preserve">The follower of Jesus is immersed in, or filled with, the Holy Spirit.  </w:t>
      </w:r>
    </w:p>
    <w:p w:rsidR="00DC41A4" w:rsidRDefault="00DC41A4" w:rsidP="00DC41A4">
      <w:pPr>
        <w:pStyle w:val="BodyText"/>
        <w:numPr>
          <w:ilvl w:val="0"/>
          <w:numId w:val="8"/>
        </w:numPr>
        <w:jc w:val="left"/>
        <w:rPr>
          <w:rFonts w:ascii="Bookman Old Style" w:hAnsi="Bookman Old Style"/>
          <w:sz w:val="24"/>
          <w:szCs w:val="24"/>
        </w:rPr>
      </w:pPr>
      <w:r>
        <w:rPr>
          <w:rFonts w:ascii="Bookman Old Style" w:hAnsi="Bookman Old Style"/>
          <w:sz w:val="24"/>
          <w:szCs w:val="24"/>
        </w:rPr>
        <w:t xml:space="preserve">The baptism in the Holy Spirit is initially evidenced by a sign called speaking in tongues. </w:t>
      </w:r>
      <w:r w:rsidR="008437FE">
        <w:rPr>
          <w:rFonts w:ascii="Bookman Old Style" w:hAnsi="Bookman Old Style"/>
          <w:sz w:val="24"/>
          <w:szCs w:val="24"/>
        </w:rPr>
        <w:t xml:space="preserve"> (God gives you a prayer language).</w:t>
      </w:r>
      <w:r>
        <w:rPr>
          <w:rFonts w:ascii="Bookman Old Style" w:hAnsi="Bookman Old Style"/>
          <w:sz w:val="24"/>
          <w:szCs w:val="24"/>
        </w:rPr>
        <w:t xml:space="preserve"> </w:t>
      </w:r>
    </w:p>
    <w:p w:rsidR="00DC41A4" w:rsidRDefault="00DC41A4" w:rsidP="00DC41A4">
      <w:pPr>
        <w:pStyle w:val="BodyText"/>
        <w:numPr>
          <w:ilvl w:val="0"/>
          <w:numId w:val="9"/>
        </w:numPr>
        <w:jc w:val="left"/>
        <w:rPr>
          <w:rFonts w:ascii="Bookman Old Style" w:hAnsi="Bookman Old Style"/>
          <w:sz w:val="24"/>
          <w:szCs w:val="24"/>
        </w:rPr>
      </w:pPr>
      <w:r>
        <w:rPr>
          <w:rFonts w:ascii="Bookman Old Style" w:hAnsi="Bookman Old Style"/>
          <w:sz w:val="24"/>
          <w:szCs w:val="24"/>
        </w:rPr>
        <w:t>Worshipping God in a heavenly language.</w:t>
      </w:r>
    </w:p>
    <w:p w:rsidR="00DC41A4" w:rsidRDefault="00DC41A4" w:rsidP="00DC41A4">
      <w:pPr>
        <w:pStyle w:val="BodyText"/>
        <w:numPr>
          <w:ilvl w:val="0"/>
          <w:numId w:val="9"/>
        </w:numPr>
        <w:jc w:val="left"/>
        <w:rPr>
          <w:rFonts w:ascii="Bookman Old Style" w:hAnsi="Bookman Old Style"/>
          <w:sz w:val="24"/>
          <w:szCs w:val="24"/>
        </w:rPr>
      </w:pPr>
      <w:r>
        <w:rPr>
          <w:rFonts w:ascii="Bookman Old Style" w:hAnsi="Bookman Old Style"/>
          <w:sz w:val="24"/>
          <w:szCs w:val="24"/>
        </w:rPr>
        <w:t>The believers grow in their daily walk by reading the Word and doing the Word.</w:t>
      </w:r>
    </w:p>
    <w:p w:rsidR="00DC41A4" w:rsidRDefault="00DC41A4" w:rsidP="00DC41A4">
      <w:pPr>
        <w:pStyle w:val="BodyText"/>
        <w:numPr>
          <w:ilvl w:val="0"/>
          <w:numId w:val="9"/>
        </w:numPr>
        <w:jc w:val="left"/>
        <w:rPr>
          <w:rFonts w:ascii="Bookman Old Style" w:hAnsi="Bookman Old Style"/>
          <w:sz w:val="24"/>
          <w:szCs w:val="24"/>
        </w:rPr>
      </w:pPr>
      <w:r>
        <w:rPr>
          <w:rFonts w:ascii="Bookman Old Style" w:hAnsi="Bookman Old Style"/>
          <w:sz w:val="24"/>
          <w:szCs w:val="24"/>
        </w:rPr>
        <w:t>The believers can use the heavenly language in their prayer time.  Praying in the Spirit is a privilege.</w:t>
      </w:r>
    </w:p>
    <w:p w:rsidR="000937EF" w:rsidRPr="000937EF" w:rsidRDefault="000937EF" w:rsidP="000937EF">
      <w:pPr>
        <w:pStyle w:val="top-05"/>
        <w:rPr>
          <w:rFonts w:ascii="Bookman Old Style" w:hAnsi="Bookman Old Style"/>
          <w:b/>
          <w:i/>
          <w:sz w:val="18"/>
          <w:szCs w:val="18"/>
        </w:rPr>
      </w:pPr>
      <w:r w:rsidRPr="000937EF">
        <w:rPr>
          <w:rFonts w:ascii="Bookman Old Style" w:hAnsi="Bookman Old Style"/>
          <w:b/>
          <w:i/>
        </w:rPr>
        <w:t xml:space="preserve">The baptism is not a one-time “got it” experience, but the apostle Paul taught believers to keep on being filled.  Ephesians 5:18-20, </w:t>
      </w:r>
      <w:r w:rsidRPr="000937EF">
        <w:rPr>
          <w:rFonts w:ascii="Bookman Old Style" w:hAnsi="Bookman Old Style"/>
          <w:b/>
          <w:i/>
          <w:sz w:val="18"/>
          <w:szCs w:val="18"/>
        </w:rPr>
        <w:t>“</w:t>
      </w:r>
      <w:r w:rsidRPr="000937EF">
        <w:rPr>
          <w:rStyle w:val="text"/>
          <w:rFonts w:ascii="Bookman Old Style" w:hAnsi="Bookman Old Style"/>
          <w:b/>
          <w:i/>
          <w:sz w:val="18"/>
          <w:szCs w:val="18"/>
        </w:rPr>
        <w:t>Do not get drunk on wine, which leads to debauchery. Instead, be filled with the Spirit,</w:t>
      </w:r>
      <w:r w:rsidRPr="000937EF">
        <w:rPr>
          <w:rFonts w:ascii="Bookman Old Style" w:hAnsi="Bookman Old Style"/>
          <w:b/>
          <w:i/>
          <w:sz w:val="18"/>
          <w:szCs w:val="18"/>
        </w:rPr>
        <w:t xml:space="preserve"> </w:t>
      </w:r>
      <w:r w:rsidRPr="000937EF">
        <w:rPr>
          <w:rStyle w:val="text"/>
          <w:rFonts w:ascii="Bookman Old Style" w:hAnsi="Bookman Old Style"/>
          <w:b/>
          <w:i/>
          <w:sz w:val="18"/>
          <w:szCs w:val="18"/>
        </w:rPr>
        <w:t>speaking to one another with psalms, hymns, and songs from the Spirit. Sing and make music from your heart to the Lord,</w:t>
      </w:r>
      <w:r w:rsidRPr="000937EF">
        <w:rPr>
          <w:rFonts w:ascii="Bookman Old Style" w:hAnsi="Bookman Old Style"/>
          <w:b/>
          <w:i/>
          <w:sz w:val="18"/>
          <w:szCs w:val="18"/>
        </w:rPr>
        <w:t xml:space="preserve"> </w:t>
      </w:r>
      <w:r w:rsidRPr="000937EF">
        <w:rPr>
          <w:rStyle w:val="text"/>
          <w:rFonts w:ascii="Bookman Old Style" w:hAnsi="Bookman Old Style"/>
          <w:b/>
          <w:i/>
          <w:sz w:val="18"/>
          <w:szCs w:val="18"/>
        </w:rPr>
        <w:t>always giving thanks to God the Father for everything, in the name of our Lord Jesus Christ.</w:t>
      </w:r>
      <w:r>
        <w:rPr>
          <w:rStyle w:val="text"/>
          <w:rFonts w:ascii="Bookman Old Style" w:hAnsi="Bookman Old Style"/>
          <w:b/>
          <w:i/>
          <w:sz w:val="18"/>
          <w:szCs w:val="18"/>
        </w:rPr>
        <w:t>”</w:t>
      </w:r>
    </w:p>
    <w:p w:rsidR="000937EF" w:rsidRDefault="000937EF" w:rsidP="000937EF">
      <w:pPr>
        <w:pStyle w:val="BodyText"/>
        <w:jc w:val="left"/>
        <w:rPr>
          <w:rFonts w:ascii="Bookman Old Style" w:hAnsi="Bookman Old Style"/>
          <w:sz w:val="24"/>
          <w:szCs w:val="24"/>
        </w:rPr>
      </w:pPr>
      <w:r>
        <w:rPr>
          <w:rFonts w:ascii="Bookman Old Style" w:hAnsi="Bookman Old Style"/>
          <w:sz w:val="24"/>
          <w:szCs w:val="24"/>
        </w:rPr>
        <w:t xml:space="preserve">Being baptized in the Holy Spirit, you open yourself up to a fruitful and meaningful life.  </w:t>
      </w:r>
    </w:p>
    <w:p w:rsidR="00DC41A4" w:rsidRDefault="000937EF" w:rsidP="000937EF">
      <w:pPr>
        <w:pStyle w:val="BodyText"/>
        <w:jc w:val="left"/>
        <w:rPr>
          <w:rFonts w:ascii="Bookman Old Style" w:hAnsi="Bookman Old Style"/>
          <w:sz w:val="24"/>
          <w:szCs w:val="24"/>
        </w:rPr>
      </w:pPr>
      <w:r>
        <w:rPr>
          <w:rFonts w:ascii="Bookman Old Style" w:hAnsi="Bookman Old Style"/>
          <w:sz w:val="24"/>
          <w:szCs w:val="24"/>
        </w:rPr>
        <w:lastRenderedPageBreak/>
        <w:t xml:space="preserve">The Baptism does not put you on a higher level with the Father; but, provides you with </w:t>
      </w:r>
      <w:r w:rsidR="00CB0388">
        <w:rPr>
          <w:rFonts w:ascii="Bookman Old Style" w:hAnsi="Bookman Old Style"/>
          <w:sz w:val="24"/>
          <w:szCs w:val="24"/>
        </w:rPr>
        <w:t>an empowerment to be an effective witness to God’s saving power.</w:t>
      </w:r>
      <w:r>
        <w:rPr>
          <w:rFonts w:ascii="Bookman Old Style" w:hAnsi="Bookman Old Style"/>
          <w:sz w:val="24"/>
          <w:szCs w:val="24"/>
        </w:rPr>
        <w:t xml:space="preserve"> </w:t>
      </w:r>
      <w:r w:rsidR="00CB0388">
        <w:rPr>
          <w:rFonts w:ascii="Bookman Old Style" w:hAnsi="Bookman Old Style"/>
          <w:sz w:val="24"/>
          <w:szCs w:val="24"/>
        </w:rPr>
        <w:t xml:space="preserve"> </w:t>
      </w:r>
    </w:p>
    <w:p w:rsidR="00CB0388" w:rsidRDefault="00CB0388" w:rsidP="00CB0388">
      <w:pPr>
        <w:pStyle w:val="BodyText"/>
        <w:numPr>
          <w:ilvl w:val="0"/>
          <w:numId w:val="11"/>
        </w:numPr>
        <w:jc w:val="left"/>
        <w:rPr>
          <w:rFonts w:ascii="Bookman Old Style" w:hAnsi="Bookman Old Style"/>
          <w:sz w:val="24"/>
          <w:szCs w:val="24"/>
        </w:rPr>
      </w:pPr>
      <w:r>
        <w:rPr>
          <w:rFonts w:ascii="Bookman Old Style" w:hAnsi="Bookman Old Style"/>
          <w:sz w:val="24"/>
          <w:szCs w:val="24"/>
        </w:rPr>
        <w:t xml:space="preserve">If all you are using the gift of the Holy Spirit is for speaking in tongues, then you are being </w:t>
      </w:r>
      <w:r w:rsidR="005B0D45">
        <w:rPr>
          <w:rFonts w:ascii="Bookman Old Style" w:hAnsi="Bookman Old Style"/>
          <w:sz w:val="24"/>
          <w:szCs w:val="24"/>
        </w:rPr>
        <w:t>misled</w:t>
      </w:r>
      <w:r>
        <w:rPr>
          <w:rFonts w:ascii="Bookman Old Style" w:hAnsi="Bookman Old Style"/>
          <w:sz w:val="24"/>
          <w:szCs w:val="24"/>
        </w:rPr>
        <w:t xml:space="preserve"> by another spirit.</w:t>
      </w:r>
    </w:p>
    <w:p w:rsidR="00CB0388" w:rsidRDefault="00CB0388" w:rsidP="00CB0388">
      <w:pPr>
        <w:pStyle w:val="BodyText"/>
        <w:numPr>
          <w:ilvl w:val="0"/>
          <w:numId w:val="11"/>
        </w:numPr>
        <w:jc w:val="left"/>
        <w:rPr>
          <w:rFonts w:ascii="Bookman Old Style" w:hAnsi="Bookman Old Style"/>
          <w:sz w:val="24"/>
          <w:szCs w:val="24"/>
        </w:rPr>
      </w:pPr>
      <w:r>
        <w:rPr>
          <w:rFonts w:ascii="Bookman Old Style" w:hAnsi="Bookman Old Style"/>
          <w:sz w:val="24"/>
          <w:szCs w:val="24"/>
        </w:rPr>
        <w:t>The gift of the Holy Spirit (Baptism in the Holy Spirit) is to empower you to go beyond the realm of</w:t>
      </w:r>
      <w:r w:rsidR="005B0D45">
        <w:rPr>
          <w:rFonts w:ascii="Bookman Old Style" w:hAnsi="Bookman Old Style"/>
          <w:sz w:val="24"/>
          <w:szCs w:val="24"/>
        </w:rPr>
        <w:t xml:space="preserve"> self-rule or self-exaltation</w:t>
      </w:r>
      <w:r>
        <w:rPr>
          <w:rFonts w:ascii="Bookman Old Style" w:hAnsi="Bookman Old Style"/>
          <w:sz w:val="24"/>
          <w:szCs w:val="24"/>
        </w:rPr>
        <w:t xml:space="preserve">.  </w:t>
      </w:r>
    </w:p>
    <w:p w:rsidR="009C7C9F" w:rsidRPr="00E71402" w:rsidRDefault="00CB0388" w:rsidP="00E71402">
      <w:pPr>
        <w:pStyle w:val="BodyText"/>
        <w:numPr>
          <w:ilvl w:val="0"/>
          <w:numId w:val="11"/>
        </w:numPr>
        <w:jc w:val="left"/>
        <w:rPr>
          <w:rFonts w:ascii="Bookman Old Style" w:hAnsi="Bookman Old Style"/>
          <w:sz w:val="24"/>
          <w:szCs w:val="24"/>
        </w:rPr>
      </w:pPr>
      <w:r>
        <w:rPr>
          <w:rFonts w:ascii="Bookman Old Style" w:hAnsi="Bookman Old Style"/>
          <w:sz w:val="24"/>
          <w:szCs w:val="24"/>
        </w:rPr>
        <w:t>The gift of the Holy Spirit is for you to promote salvation through Jesus’ act on the cross (death, burial, and resurrection) and effectively witness to the sinner of the grace of God.</w:t>
      </w:r>
    </w:p>
    <w:p w:rsidR="00AF775D" w:rsidRDefault="00CB0388" w:rsidP="00AF775D">
      <w:pPr>
        <w:spacing w:before="100" w:beforeAutospacing="1" w:after="100" w:afterAutospacing="1"/>
        <w:rPr>
          <w:rFonts w:ascii="Bookman Old Style" w:hAnsi="Bookman Old Style"/>
          <w:b/>
          <w:i/>
          <w:sz w:val="26"/>
          <w:szCs w:val="26"/>
        </w:rPr>
      </w:pPr>
      <w:r w:rsidRPr="00CB0388">
        <w:rPr>
          <w:rFonts w:ascii="Bookman Old Style" w:hAnsi="Bookman Old Style"/>
          <w:b/>
          <w:i/>
          <w:sz w:val="26"/>
          <w:szCs w:val="26"/>
        </w:rPr>
        <w:t>HOW CAN WE EXPERIENCE THE BAPTISM OF THE HOLY SPIRIT?</w:t>
      </w:r>
    </w:p>
    <w:p w:rsidR="00CB0388" w:rsidRDefault="00CB0388" w:rsidP="00CB0388">
      <w:pPr>
        <w:pStyle w:val="ListParagraph"/>
        <w:numPr>
          <w:ilvl w:val="0"/>
          <w:numId w:val="12"/>
        </w:numPr>
        <w:spacing w:before="100" w:beforeAutospacing="1" w:after="100" w:afterAutospacing="1"/>
        <w:rPr>
          <w:rFonts w:ascii="Bookman Old Style" w:hAnsi="Bookman Old Style"/>
          <w:b/>
          <w:i/>
        </w:rPr>
      </w:pPr>
      <w:r>
        <w:rPr>
          <w:rFonts w:ascii="Bookman Old Style" w:hAnsi="Bookman Old Style"/>
          <w:b/>
          <w:i/>
        </w:rPr>
        <w:t>Create an atmosphere of expectation by praising and expressing love to Jesus audibly.</w:t>
      </w:r>
    </w:p>
    <w:p w:rsidR="00CB0388" w:rsidRPr="008437FE" w:rsidRDefault="00CB0388" w:rsidP="00CB0388">
      <w:pPr>
        <w:pStyle w:val="ListParagraph"/>
        <w:numPr>
          <w:ilvl w:val="0"/>
          <w:numId w:val="12"/>
        </w:numPr>
        <w:spacing w:before="100" w:beforeAutospacing="1" w:after="100" w:afterAutospacing="1"/>
        <w:rPr>
          <w:rFonts w:ascii="Bookman Old Style" w:hAnsi="Bookman Old Style"/>
          <w:i/>
        </w:rPr>
      </w:pPr>
      <w:r>
        <w:rPr>
          <w:rFonts w:ascii="Bookman Old Style" w:hAnsi="Bookman Old Style"/>
          <w:b/>
          <w:i/>
        </w:rPr>
        <w:t xml:space="preserve">Expect to experience the baptism in the Holy </w:t>
      </w:r>
      <w:r w:rsidR="008437FE">
        <w:rPr>
          <w:rFonts w:ascii="Bookman Old Style" w:hAnsi="Bookman Old Style"/>
          <w:b/>
          <w:i/>
        </w:rPr>
        <w:t xml:space="preserve">Spirit and speak in tongues.  </w:t>
      </w:r>
      <w:r w:rsidR="008437FE" w:rsidRPr="008437FE">
        <w:rPr>
          <w:rFonts w:ascii="Bookman Old Style" w:hAnsi="Bookman Old Style"/>
          <w:i/>
        </w:rPr>
        <w:t xml:space="preserve">Be willing to not only seek, but to ask the Father for this precious gift.  </w:t>
      </w:r>
    </w:p>
    <w:p w:rsidR="008437FE" w:rsidRDefault="008437FE" w:rsidP="00CB0388">
      <w:pPr>
        <w:pStyle w:val="ListParagraph"/>
        <w:numPr>
          <w:ilvl w:val="0"/>
          <w:numId w:val="12"/>
        </w:numPr>
        <w:spacing w:before="100" w:beforeAutospacing="1" w:after="100" w:afterAutospacing="1"/>
        <w:rPr>
          <w:rFonts w:ascii="Bookman Old Style" w:hAnsi="Bookman Old Style"/>
          <w:i/>
        </w:rPr>
      </w:pPr>
      <w:r>
        <w:rPr>
          <w:rFonts w:ascii="Bookman Old Style" w:hAnsi="Bookman Old Style"/>
          <w:b/>
          <w:i/>
        </w:rPr>
        <w:t xml:space="preserve">Be willing to stop speaking in your normal language.  </w:t>
      </w:r>
      <w:r w:rsidRPr="008437FE">
        <w:rPr>
          <w:rFonts w:ascii="Bookman Old Style" w:hAnsi="Bookman Old Style"/>
          <w:i/>
        </w:rPr>
        <w:t>You cannot speak two languages at the same time.  We have to leave the known to receive the unknown.</w:t>
      </w:r>
    </w:p>
    <w:p w:rsidR="008437FE" w:rsidRDefault="008437FE" w:rsidP="00CB0388">
      <w:pPr>
        <w:pStyle w:val="ListParagraph"/>
        <w:numPr>
          <w:ilvl w:val="0"/>
          <w:numId w:val="12"/>
        </w:numPr>
        <w:spacing w:before="100" w:beforeAutospacing="1" w:after="100" w:afterAutospacing="1"/>
        <w:rPr>
          <w:rFonts w:ascii="Bookman Old Style" w:hAnsi="Bookman Old Style"/>
          <w:i/>
        </w:rPr>
      </w:pPr>
      <w:r>
        <w:rPr>
          <w:rFonts w:ascii="Bookman Old Style" w:hAnsi="Bookman Old Style"/>
          <w:b/>
          <w:i/>
        </w:rPr>
        <w:t>Receive the baptism in the Holy Spirit just as you receive any other gift.</w:t>
      </w:r>
      <w:r>
        <w:rPr>
          <w:rFonts w:ascii="Bookman Old Style" w:hAnsi="Bookman Old Style"/>
          <w:i/>
        </w:rPr>
        <w:t xml:space="preserve">  </w:t>
      </w:r>
    </w:p>
    <w:p w:rsidR="00CB0388" w:rsidRDefault="008437FE" w:rsidP="00AF775D">
      <w:pPr>
        <w:pStyle w:val="ListParagraph"/>
        <w:numPr>
          <w:ilvl w:val="0"/>
          <w:numId w:val="12"/>
        </w:numPr>
        <w:spacing w:before="100" w:beforeAutospacing="1" w:after="100" w:afterAutospacing="1"/>
        <w:rPr>
          <w:rFonts w:ascii="Bookman Old Style" w:hAnsi="Bookman Old Style"/>
          <w:i/>
          <w:sz w:val="20"/>
          <w:szCs w:val="20"/>
        </w:rPr>
      </w:pPr>
      <w:r w:rsidRPr="008437FE">
        <w:rPr>
          <w:rFonts w:ascii="Bookman Old Style" w:hAnsi="Bookman Old Style"/>
          <w:b/>
          <w:i/>
        </w:rPr>
        <w:t>When you hear expressions, words, or syllables forming in your mind, speak them.</w:t>
      </w:r>
      <w:r>
        <w:rPr>
          <w:rFonts w:ascii="Bookman Old Style" w:hAnsi="Bookman Old Style"/>
          <w:i/>
        </w:rPr>
        <w:t xml:space="preserve">  Acts 2:4</w:t>
      </w:r>
      <w:r w:rsidRPr="008437FE">
        <w:rPr>
          <w:rFonts w:ascii="Bookman Old Style" w:hAnsi="Bookman Old Style"/>
          <w:i/>
          <w:sz w:val="20"/>
          <w:szCs w:val="20"/>
        </w:rPr>
        <w:t>, “All of them were filled…and began to speak.”</w:t>
      </w:r>
      <w:bookmarkStart w:id="0" w:name="_GoBack"/>
      <w:bookmarkEnd w:id="0"/>
    </w:p>
    <w:p w:rsidR="008437FE" w:rsidRPr="008437FE" w:rsidRDefault="008437FE" w:rsidP="00AF775D">
      <w:pPr>
        <w:pStyle w:val="ListParagraph"/>
        <w:numPr>
          <w:ilvl w:val="0"/>
          <w:numId w:val="12"/>
        </w:numPr>
        <w:spacing w:before="100" w:beforeAutospacing="1" w:after="100" w:afterAutospacing="1"/>
        <w:rPr>
          <w:rFonts w:ascii="Bookman Old Style" w:hAnsi="Bookman Old Style"/>
          <w:i/>
          <w:sz w:val="20"/>
          <w:szCs w:val="20"/>
        </w:rPr>
      </w:pPr>
      <w:r>
        <w:rPr>
          <w:rFonts w:ascii="Bookman Old Style" w:hAnsi="Bookman Old Style"/>
          <w:b/>
          <w:i/>
        </w:rPr>
        <w:t xml:space="preserve">Speak, if it is only a few syllables.  </w:t>
      </w:r>
      <w:r w:rsidRPr="008437FE">
        <w:rPr>
          <w:rFonts w:ascii="Bookman Old Style" w:hAnsi="Bookman Old Style"/>
          <w:i/>
        </w:rPr>
        <w:t xml:space="preserve">Your vocabulary will grow in this new language.  </w:t>
      </w:r>
    </w:p>
    <w:p w:rsidR="008437FE" w:rsidRDefault="008437FE" w:rsidP="00AF775D">
      <w:pPr>
        <w:pStyle w:val="ListParagraph"/>
        <w:numPr>
          <w:ilvl w:val="0"/>
          <w:numId w:val="12"/>
        </w:numPr>
        <w:spacing w:before="100" w:beforeAutospacing="1" w:after="100" w:afterAutospacing="1"/>
        <w:rPr>
          <w:rFonts w:ascii="Bookman Old Style" w:hAnsi="Bookman Old Style"/>
          <w:i/>
          <w:sz w:val="20"/>
          <w:szCs w:val="20"/>
        </w:rPr>
      </w:pPr>
      <w:r>
        <w:rPr>
          <w:rFonts w:ascii="Bookman Old Style" w:hAnsi="Bookman Old Style"/>
          <w:b/>
          <w:i/>
        </w:rPr>
        <w:t>Realize that you control the flow of the Spirit through you.</w:t>
      </w:r>
      <w:r>
        <w:rPr>
          <w:rFonts w:ascii="Bookman Old Style" w:hAnsi="Bookman Old Style"/>
          <w:i/>
          <w:sz w:val="20"/>
          <w:szCs w:val="20"/>
        </w:rPr>
        <w:t xml:space="preserve">  It is your choice to receive, your decision to act, and your mouth will be the one to praise in the unknown tongue.</w:t>
      </w:r>
    </w:p>
    <w:p w:rsidR="008437FE" w:rsidRPr="009C7C9F" w:rsidRDefault="008437FE" w:rsidP="00AF775D">
      <w:pPr>
        <w:pStyle w:val="ListParagraph"/>
        <w:numPr>
          <w:ilvl w:val="0"/>
          <w:numId w:val="12"/>
        </w:numPr>
        <w:spacing w:before="100" w:beforeAutospacing="1" w:after="100" w:afterAutospacing="1"/>
        <w:rPr>
          <w:rStyle w:val="text"/>
          <w:rFonts w:ascii="Bookman Old Style" w:hAnsi="Bookman Old Style"/>
          <w:i/>
          <w:sz w:val="20"/>
          <w:szCs w:val="20"/>
        </w:rPr>
      </w:pPr>
      <w:r>
        <w:rPr>
          <w:rFonts w:ascii="Bookman Old Style" w:hAnsi="Bookman Old Style"/>
          <w:b/>
          <w:i/>
        </w:rPr>
        <w:t>Continue to pray in the Spirit every day.</w:t>
      </w:r>
      <w:r w:rsidR="009C7C9F">
        <w:rPr>
          <w:rFonts w:ascii="Bookman Old Style" w:hAnsi="Bookman Old Style"/>
          <w:i/>
          <w:sz w:val="20"/>
          <w:szCs w:val="20"/>
        </w:rPr>
        <w:t xml:space="preserve">  We are built up in our faith when we pray in the Spirit.  Jude 1:20, </w:t>
      </w:r>
      <w:r w:rsidR="009C7C9F" w:rsidRPr="009C7C9F">
        <w:rPr>
          <w:rFonts w:ascii="Bookman Old Style" w:hAnsi="Bookman Old Style"/>
          <w:i/>
          <w:sz w:val="20"/>
          <w:szCs w:val="20"/>
        </w:rPr>
        <w:t>“</w:t>
      </w:r>
      <w:r w:rsidR="009C7C9F" w:rsidRPr="009C7C9F">
        <w:rPr>
          <w:rStyle w:val="text"/>
          <w:rFonts w:ascii="Bookman Old Style" w:hAnsi="Bookman Old Style"/>
          <w:sz w:val="20"/>
          <w:szCs w:val="20"/>
        </w:rPr>
        <w:t>But you, dear friends, by building yourselves up in your most holy faith and praying in the Holy Spirit,</w:t>
      </w:r>
      <w:r w:rsidR="009C7C9F">
        <w:rPr>
          <w:rStyle w:val="text"/>
          <w:rFonts w:ascii="Bookman Old Style" w:hAnsi="Bookman Old Style"/>
          <w:sz w:val="20"/>
          <w:szCs w:val="20"/>
        </w:rPr>
        <w:t>”</w:t>
      </w:r>
    </w:p>
    <w:p w:rsidR="009C7C9F" w:rsidRPr="00032B34" w:rsidRDefault="009C7C9F" w:rsidP="009C7C9F">
      <w:pPr>
        <w:pStyle w:val="BodyText"/>
        <w:ind w:left="360"/>
        <w:jc w:val="left"/>
        <w:rPr>
          <w:rFonts w:ascii="Bookman Old Style" w:hAnsi="Bookman Old Style"/>
          <w:sz w:val="24"/>
          <w:szCs w:val="24"/>
        </w:rPr>
      </w:pPr>
      <w:r w:rsidRPr="00032B34">
        <w:rPr>
          <w:rFonts w:ascii="Bookman Old Style" w:hAnsi="Bookman Old Style"/>
          <w:sz w:val="24"/>
          <w:szCs w:val="24"/>
        </w:rPr>
        <w:t>It is not the man that performs the miracles, it is the divine act of the Holy Spirit using man as the instrument to bring the miracle(s) to man.</w:t>
      </w:r>
    </w:p>
    <w:p w:rsidR="009C7C9F" w:rsidRPr="00032B34" w:rsidRDefault="009C7C9F" w:rsidP="009C7C9F">
      <w:pPr>
        <w:pStyle w:val="BodyText"/>
        <w:ind w:left="720"/>
        <w:jc w:val="left"/>
        <w:rPr>
          <w:rFonts w:ascii="Bookman Old Style" w:hAnsi="Bookman Old Style"/>
          <w:sz w:val="24"/>
          <w:szCs w:val="24"/>
        </w:rPr>
      </w:pPr>
      <w:r w:rsidRPr="00032B34">
        <w:rPr>
          <w:rFonts w:ascii="Bookman Old Style" w:hAnsi="Bookman Old Style"/>
          <w:sz w:val="24"/>
          <w:szCs w:val="24"/>
        </w:rPr>
        <w:t xml:space="preserve">Conclusion:  If we do not receive these spiritual benefits and blessings, it is our own fault.  </w:t>
      </w:r>
    </w:p>
    <w:p w:rsidR="009C7C9F" w:rsidRPr="00032B34" w:rsidRDefault="009C7C9F" w:rsidP="009C7C9F">
      <w:pPr>
        <w:pStyle w:val="BodyText"/>
        <w:ind w:left="720"/>
        <w:jc w:val="left"/>
        <w:rPr>
          <w:rFonts w:ascii="Bookman Old Style" w:hAnsi="Bookman Old Style"/>
          <w:sz w:val="24"/>
          <w:szCs w:val="24"/>
        </w:rPr>
      </w:pPr>
      <w:r w:rsidRPr="00032B34">
        <w:rPr>
          <w:rFonts w:ascii="Bookman Old Style" w:hAnsi="Bookman Old Style"/>
          <w:sz w:val="24"/>
          <w:szCs w:val="24"/>
        </w:rPr>
        <w:t xml:space="preserve">He is willing and anxious to seal, teach, guide, search us, comfort and intercede.  </w:t>
      </w:r>
    </w:p>
    <w:p w:rsidR="009C7C9F" w:rsidRPr="00032B34" w:rsidRDefault="009C7C9F" w:rsidP="009C7C9F">
      <w:pPr>
        <w:pStyle w:val="BodyText"/>
        <w:ind w:left="720"/>
        <w:jc w:val="left"/>
        <w:rPr>
          <w:rFonts w:ascii="Bookman Old Style" w:hAnsi="Bookman Old Style"/>
          <w:sz w:val="24"/>
          <w:szCs w:val="24"/>
        </w:rPr>
      </w:pPr>
      <w:r w:rsidRPr="00032B34">
        <w:rPr>
          <w:rFonts w:ascii="Bookman Old Style" w:hAnsi="Bookman Old Style"/>
          <w:sz w:val="24"/>
          <w:szCs w:val="24"/>
        </w:rPr>
        <w:t>God help us to let Him use us!</w:t>
      </w:r>
      <w:r w:rsidR="005B0D45">
        <w:rPr>
          <w:rFonts w:ascii="Bookman Old Style" w:hAnsi="Bookman Old Style"/>
          <w:sz w:val="24"/>
          <w:szCs w:val="24"/>
        </w:rPr>
        <w:t xml:space="preserve">                         </w:t>
      </w:r>
      <w:r w:rsidR="005B0D45" w:rsidRPr="005B0D45">
        <w:rPr>
          <w:noProof/>
        </w:rPr>
        <w:t xml:space="preserve"> </w:t>
      </w:r>
    </w:p>
    <w:p w:rsidR="00AA48A2" w:rsidRDefault="00EE3079" w:rsidP="009C7C9F">
      <w:pPr>
        <w:jc w:val="center"/>
        <w:rPr>
          <w:noProof/>
        </w:rPr>
      </w:pPr>
    </w:p>
    <w:p w:rsidR="00E71402" w:rsidRDefault="00E71402" w:rsidP="009C7C9F">
      <w:pPr>
        <w:jc w:val="center"/>
      </w:pPr>
    </w:p>
    <w:sectPr w:rsidR="00E7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1F3CF9"/>
    <w:multiLevelType w:val="hybridMultilevel"/>
    <w:tmpl w:val="0084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78C8"/>
    <w:multiLevelType w:val="hybridMultilevel"/>
    <w:tmpl w:val="D2B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20BA2"/>
    <w:multiLevelType w:val="hybridMultilevel"/>
    <w:tmpl w:val="F68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14B0A"/>
    <w:multiLevelType w:val="hybridMultilevel"/>
    <w:tmpl w:val="212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5173"/>
    <w:multiLevelType w:val="hybridMultilevel"/>
    <w:tmpl w:val="04302776"/>
    <w:lvl w:ilvl="0" w:tplc="0409000D">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A4D0FAA"/>
    <w:multiLevelType w:val="hybridMultilevel"/>
    <w:tmpl w:val="1AA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42B98"/>
    <w:multiLevelType w:val="hybridMultilevel"/>
    <w:tmpl w:val="2D28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15553"/>
    <w:multiLevelType w:val="hybridMultilevel"/>
    <w:tmpl w:val="3D38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A7E9D"/>
    <w:multiLevelType w:val="hybridMultilevel"/>
    <w:tmpl w:val="4B98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A2F84"/>
    <w:multiLevelType w:val="hybridMultilevel"/>
    <w:tmpl w:val="4634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1278"/>
    <w:multiLevelType w:val="hybridMultilevel"/>
    <w:tmpl w:val="895271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F6675B"/>
    <w:multiLevelType w:val="hybridMultilevel"/>
    <w:tmpl w:val="D07A7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7C298A"/>
    <w:multiLevelType w:val="multilevel"/>
    <w:tmpl w:val="AB101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2"/>
  </w:num>
  <w:num w:numId="3">
    <w:abstractNumId w:val="13"/>
  </w:num>
  <w:num w:numId="4">
    <w:abstractNumId w:val="9"/>
  </w:num>
  <w:num w:numId="5">
    <w:abstractNumId w:val="4"/>
  </w:num>
  <w:num w:numId="6">
    <w:abstractNumId w:val="1"/>
  </w:num>
  <w:num w:numId="7">
    <w:abstractNumId w:val="5"/>
  </w:num>
  <w:num w:numId="8">
    <w:abstractNumId w:val="3"/>
  </w:num>
  <w:num w:numId="9">
    <w:abstractNumId w:val="11"/>
  </w:num>
  <w:num w:numId="10">
    <w:abstractNumId w:val="6"/>
  </w:num>
  <w:num w:numId="11">
    <w:abstractNumId w:val="8"/>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5D"/>
    <w:rsid w:val="00032B34"/>
    <w:rsid w:val="000937EF"/>
    <w:rsid w:val="00542324"/>
    <w:rsid w:val="005B0D45"/>
    <w:rsid w:val="007B57FA"/>
    <w:rsid w:val="008437FE"/>
    <w:rsid w:val="009C7C9F"/>
    <w:rsid w:val="00AF775D"/>
    <w:rsid w:val="00C00C13"/>
    <w:rsid w:val="00CB0388"/>
    <w:rsid w:val="00DB7AA2"/>
    <w:rsid w:val="00DC41A4"/>
    <w:rsid w:val="00E05D3D"/>
    <w:rsid w:val="00E14BF4"/>
    <w:rsid w:val="00E71402"/>
    <w:rsid w:val="00EE3079"/>
    <w:rsid w:val="00EE7135"/>
    <w:rsid w:val="00F7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F3C8B-FF6D-45CC-BF6C-93B6A445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75D"/>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032B3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F739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75D"/>
    <w:pPr>
      <w:spacing w:before="100" w:beforeAutospacing="1" w:after="100" w:afterAutospacing="1"/>
    </w:pPr>
    <w:rPr>
      <w:rFonts w:ascii="Times New Roman" w:hAnsi="Times New Roman"/>
    </w:rPr>
  </w:style>
  <w:style w:type="paragraph" w:styleId="BodyText">
    <w:name w:val="Body Text"/>
    <w:basedOn w:val="Normal"/>
    <w:link w:val="BodyTextChar"/>
    <w:uiPriority w:val="99"/>
    <w:unhideWhenUsed/>
    <w:rsid w:val="00AF775D"/>
    <w:pPr>
      <w:jc w:val="center"/>
    </w:pPr>
    <w:rPr>
      <w:rFonts w:ascii="Times New Roman" w:hAnsi="Times New Roman"/>
      <w:b/>
      <w:i/>
      <w:sz w:val="32"/>
      <w:szCs w:val="20"/>
    </w:rPr>
  </w:style>
  <w:style w:type="character" w:customStyle="1" w:styleId="BodyTextChar">
    <w:name w:val="Body Text Char"/>
    <w:basedOn w:val="DefaultParagraphFont"/>
    <w:link w:val="BodyText"/>
    <w:uiPriority w:val="99"/>
    <w:rsid w:val="00AF775D"/>
    <w:rPr>
      <w:rFonts w:ascii="Times New Roman" w:eastAsia="Times New Roman" w:hAnsi="Times New Roman" w:cs="Times New Roman"/>
      <w:b/>
      <w:i/>
      <w:sz w:val="32"/>
      <w:szCs w:val="20"/>
    </w:rPr>
  </w:style>
  <w:style w:type="character" w:styleId="Hyperlink">
    <w:name w:val="Hyperlink"/>
    <w:basedOn w:val="DefaultParagraphFont"/>
    <w:uiPriority w:val="99"/>
    <w:semiHidden/>
    <w:unhideWhenUsed/>
    <w:rsid w:val="007B57FA"/>
    <w:rPr>
      <w:color w:val="0000FF"/>
      <w:u w:val="single"/>
    </w:rPr>
  </w:style>
  <w:style w:type="paragraph" w:styleId="ListParagraph">
    <w:name w:val="List Paragraph"/>
    <w:basedOn w:val="Normal"/>
    <w:uiPriority w:val="34"/>
    <w:qFormat/>
    <w:rsid w:val="00C00C13"/>
    <w:pPr>
      <w:ind w:left="720"/>
      <w:contextualSpacing/>
    </w:pPr>
  </w:style>
  <w:style w:type="character" w:customStyle="1" w:styleId="Heading1Char">
    <w:name w:val="Heading 1 Char"/>
    <w:basedOn w:val="DefaultParagraphFont"/>
    <w:link w:val="Heading1"/>
    <w:uiPriority w:val="9"/>
    <w:rsid w:val="00032B3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32B34"/>
  </w:style>
  <w:style w:type="character" w:customStyle="1" w:styleId="passage-display-version">
    <w:name w:val="passage-display-version"/>
    <w:basedOn w:val="DefaultParagraphFont"/>
    <w:rsid w:val="00032B34"/>
  </w:style>
  <w:style w:type="paragraph" w:customStyle="1" w:styleId="line">
    <w:name w:val="line"/>
    <w:basedOn w:val="Normal"/>
    <w:rsid w:val="00032B34"/>
    <w:pPr>
      <w:spacing w:before="100" w:beforeAutospacing="1" w:after="100" w:afterAutospacing="1"/>
    </w:pPr>
    <w:rPr>
      <w:rFonts w:ascii="Times New Roman" w:hAnsi="Times New Roman"/>
    </w:rPr>
  </w:style>
  <w:style w:type="character" w:customStyle="1" w:styleId="text">
    <w:name w:val="text"/>
    <w:basedOn w:val="DefaultParagraphFont"/>
    <w:rsid w:val="00032B34"/>
  </w:style>
  <w:style w:type="character" w:customStyle="1" w:styleId="indent-1-breaks">
    <w:name w:val="indent-1-breaks"/>
    <w:basedOn w:val="DefaultParagraphFont"/>
    <w:rsid w:val="00032B34"/>
  </w:style>
  <w:style w:type="paragraph" w:customStyle="1" w:styleId="top-05">
    <w:name w:val="top-05"/>
    <w:basedOn w:val="Normal"/>
    <w:rsid w:val="000937EF"/>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F739D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73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9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50932">
      <w:bodyDiv w:val="1"/>
      <w:marLeft w:val="0"/>
      <w:marRight w:val="0"/>
      <w:marTop w:val="0"/>
      <w:marBottom w:val="0"/>
      <w:divBdr>
        <w:top w:val="none" w:sz="0" w:space="0" w:color="auto"/>
        <w:left w:val="none" w:sz="0" w:space="0" w:color="auto"/>
        <w:bottom w:val="none" w:sz="0" w:space="0" w:color="auto"/>
        <w:right w:val="none" w:sz="0" w:space="0" w:color="auto"/>
      </w:divBdr>
    </w:div>
    <w:div w:id="1091700040">
      <w:bodyDiv w:val="1"/>
      <w:marLeft w:val="0"/>
      <w:marRight w:val="0"/>
      <w:marTop w:val="0"/>
      <w:marBottom w:val="0"/>
      <w:divBdr>
        <w:top w:val="none" w:sz="0" w:space="0" w:color="auto"/>
        <w:left w:val="none" w:sz="0" w:space="0" w:color="auto"/>
        <w:bottom w:val="none" w:sz="0" w:space="0" w:color="auto"/>
        <w:right w:val="none" w:sz="0" w:space="0" w:color="auto"/>
      </w:divBdr>
      <w:divsChild>
        <w:div w:id="432168444">
          <w:marLeft w:val="0"/>
          <w:marRight w:val="0"/>
          <w:marTop w:val="0"/>
          <w:marBottom w:val="0"/>
          <w:divBdr>
            <w:top w:val="none" w:sz="0" w:space="0" w:color="auto"/>
            <w:left w:val="none" w:sz="0" w:space="0" w:color="auto"/>
            <w:bottom w:val="none" w:sz="0" w:space="0" w:color="auto"/>
            <w:right w:val="none" w:sz="0" w:space="0" w:color="auto"/>
          </w:divBdr>
        </w:div>
      </w:divsChild>
    </w:div>
    <w:div w:id="1725518864">
      <w:bodyDiv w:val="1"/>
      <w:marLeft w:val="0"/>
      <w:marRight w:val="0"/>
      <w:marTop w:val="0"/>
      <w:marBottom w:val="0"/>
      <w:divBdr>
        <w:top w:val="none" w:sz="0" w:space="0" w:color="auto"/>
        <w:left w:val="none" w:sz="0" w:space="0" w:color="auto"/>
        <w:bottom w:val="none" w:sz="0" w:space="0" w:color="auto"/>
        <w:right w:val="none" w:sz="0" w:space="0" w:color="auto"/>
      </w:divBdr>
      <w:divsChild>
        <w:div w:id="141277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966175">
      <w:bodyDiv w:val="1"/>
      <w:marLeft w:val="0"/>
      <w:marRight w:val="0"/>
      <w:marTop w:val="0"/>
      <w:marBottom w:val="0"/>
      <w:divBdr>
        <w:top w:val="none" w:sz="0" w:space="0" w:color="auto"/>
        <w:left w:val="none" w:sz="0" w:space="0" w:color="auto"/>
        <w:bottom w:val="none" w:sz="0" w:space="0" w:color="auto"/>
        <w:right w:val="none" w:sz="0" w:space="0" w:color="auto"/>
      </w:divBdr>
      <w:divsChild>
        <w:div w:id="1210264595">
          <w:marLeft w:val="0"/>
          <w:marRight w:val="0"/>
          <w:marTop w:val="0"/>
          <w:marBottom w:val="0"/>
          <w:divBdr>
            <w:top w:val="none" w:sz="0" w:space="0" w:color="auto"/>
            <w:left w:val="none" w:sz="0" w:space="0" w:color="auto"/>
            <w:bottom w:val="none" w:sz="0" w:space="0" w:color="auto"/>
            <w:right w:val="none" w:sz="0" w:space="0" w:color="auto"/>
          </w:divBdr>
        </w:div>
        <w:div w:id="524442685">
          <w:marLeft w:val="0"/>
          <w:marRight w:val="0"/>
          <w:marTop w:val="0"/>
          <w:marBottom w:val="0"/>
          <w:divBdr>
            <w:top w:val="none" w:sz="0" w:space="0" w:color="auto"/>
            <w:left w:val="none" w:sz="0" w:space="0" w:color="auto"/>
            <w:bottom w:val="none" w:sz="0" w:space="0" w:color="auto"/>
            <w:right w:val="none" w:sz="0" w:space="0" w:color="auto"/>
          </w:divBdr>
          <w:divsChild>
            <w:div w:id="751972343">
              <w:marLeft w:val="0"/>
              <w:marRight w:val="0"/>
              <w:marTop w:val="0"/>
              <w:marBottom w:val="0"/>
              <w:divBdr>
                <w:top w:val="none" w:sz="0" w:space="0" w:color="auto"/>
                <w:left w:val="none" w:sz="0" w:space="0" w:color="auto"/>
                <w:bottom w:val="none" w:sz="0" w:space="0" w:color="auto"/>
                <w:right w:val="none" w:sz="0" w:space="0" w:color="auto"/>
              </w:divBdr>
              <w:divsChild>
                <w:div w:id="1629553797">
                  <w:marLeft w:val="0"/>
                  <w:marRight w:val="0"/>
                  <w:marTop w:val="0"/>
                  <w:marBottom w:val="0"/>
                  <w:divBdr>
                    <w:top w:val="none" w:sz="0" w:space="0" w:color="auto"/>
                    <w:left w:val="none" w:sz="0" w:space="0" w:color="auto"/>
                    <w:bottom w:val="none" w:sz="0" w:space="0" w:color="auto"/>
                    <w:right w:val="none" w:sz="0" w:space="0" w:color="auto"/>
                  </w:divBdr>
                </w:div>
                <w:div w:id="1626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119">
          <w:marLeft w:val="0"/>
          <w:marRight w:val="0"/>
          <w:marTop w:val="0"/>
          <w:marBottom w:val="0"/>
          <w:divBdr>
            <w:top w:val="none" w:sz="0" w:space="0" w:color="auto"/>
            <w:left w:val="none" w:sz="0" w:space="0" w:color="auto"/>
            <w:bottom w:val="none" w:sz="0" w:space="0" w:color="auto"/>
            <w:right w:val="none" w:sz="0" w:space="0" w:color="auto"/>
          </w:divBdr>
          <w:divsChild>
            <w:div w:id="1032803057">
              <w:marLeft w:val="0"/>
              <w:marRight w:val="0"/>
              <w:marTop w:val="0"/>
              <w:marBottom w:val="0"/>
              <w:divBdr>
                <w:top w:val="none" w:sz="0" w:space="0" w:color="auto"/>
                <w:left w:val="none" w:sz="0" w:space="0" w:color="auto"/>
                <w:bottom w:val="none" w:sz="0" w:space="0" w:color="auto"/>
                <w:right w:val="none" w:sz="0" w:space="0" w:color="auto"/>
              </w:divBdr>
            </w:div>
            <w:div w:id="1347443242">
              <w:marLeft w:val="0"/>
              <w:marRight w:val="0"/>
              <w:marTop w:val="0"/>
              <w:marBottom w:val="0"/>
              <w:divBdr>
                <w:top w:val="none" w:sz="0" w:space="0" w:color="auto"/>
                <w:left w:val="none" w:sz="0" w:space="0" w:color="auto"/>
                <w:bottom w:val="none" w:sz="0" w:space="0" w:color="auto"/>
                <w:right w:val="none" w:sz="0" w:space="0" w:color="auto"/>
              </w:divBdr>
              <w:divsChild>
                <w:div w:id="2082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esv/Acts%201.4%E2%80%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Luke%203.1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10</cp:revision>
  <cp:lastPrinted>2019-01-18T17:03:00Z</cp:lastPrinted>
  <dcterms:created xsi:type="dcterms:W3CDTF">2019-01-05T23:28:00Z</dcterms:created>
  <dcterms:modified xsi:type="dcterms:W3CDTF">2019-02-25T16:40:00Z</dcterms:modified>
</cp:coreProperties>
</file>