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71" w:rsidRPr="00E61DA4" w:rsidRDefault="00074E71" w:rsidP="00074E71">
      <w:pPr>
        <w:jc w:val="center"/>
        <w:rPr>
          <w:rFonts w:cs="Aharoni"/>
          <w:b/>
          <w:i/>
          <w:sz w:val="40"/>
          <w:szCs w:val="40"/>
        </w:rPr>
      </w:pPr>
      <w:r w:rsidRPr="00E61DA4">
        <w:rPr>
          <w:rFonts w:cs="Aharoni"/>
          <w:b/>
          <w:i/>
          <w:sz w:val="40"/>
          <w:szCs w:val="40"/>
        </w:rPr>
        <w:t>The Holy Spirit</w:t>
      </w:r>
      <w:r w:rsidR="008F5EFA">
        <w:rPr>
          <w:rFonts w:cs="Aharoni"/>
          <w:b/>
          <w:i/>
          <w:sz w:val="40"/>
          <w:szCs w:val="40"/>
        </w:rPr>
        <w:t xml:space="preserve"> in Us!</w:t>
      </w:r>
    </w:p>
    <w:p w:rsidR="00074E71" w:rsidRDefault="00074E71" w:rsidP="00074E71">
      <w:pPr>
        <w:jc w:val="center"/>
        <w:rPr>
          <w:b/>
          <w:i/>
          <w:sz w:val="32"/>
        </w:rPr>
      </w:pPr>
    </w:p>
    <w:p w:rsidR="00DF75CB" w:rsidRDefault="00DF75CB" w:rsidP="00DF75CB">
      <w:pPr>
        <w:jc w:val="center"/>
        <w:rPr>
          <w:b/>
          <w:i/>
        </w:rPr>
      </w:pPr>
      <w:r>
        <w:rPr>
          <w:b/>
          <w:i/>
          <w:noProof/>
        </w:rPr>
        <w:drawing>
          <wp:inline distT="0" distB="0" distL="0" distR="0">
            <wp:extent cx="1663700" cy="149786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3px-Shield-Trinity-Scutum-Fidei-English.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8620" cy="1502294"/>
                    </a:xfrm>
                    <a:prstGeom prst="rect">
                      <a:avLst/>
                    </a:prstGeom>
                  </pic:spPr>
                </pic:pic>
              </a:graphicData>
            </a:graphic>
          </wp:inline>
        </w:drawing>
      </w:r>
      <w:r w:rsidR="00A34A99">
        <w:rPr>
          <w:b/>
          <w:i/>
          <w:noProof/>
        </w:rPr>
        <w:t xml:space="preserve">      </w:t>
      </w:r>
      <w:r w:rsidR="00965849">
        <w:rPr>
          <w:b/>
          <w:i/>
          <w:noProof/>
        </w:rPr>
        <w:t xml:space="preserve">   </w:t>
      </w:r>
      <w:r w:rsidR="00965849">
        <w:rPr>
          <w:b/>
          <w:i/>
          <w:noProof/>
        </w:rPr>
        <w:drawing>
          <wp:inline distT="0" distB="0" distL="0" distR="0">
            <wp:extent cx="971550" cy="148328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93px-Cross-Trinity-Borromean-interlinked.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007" cy="1493139"/>
                    </a:xfrm>
                    <a:prstGeom prst="rect">
                      <a:avLst/>
                    </a:prstGeom>
                  </pic:spPr>
                </pic:pic>
              </a:graphicData>
            </a:graphic>
          </wp:inline>
        </w:drawing>
      </w:r>
    </w:p>
    <w:p w:rsidR="0065152C" w:rsidRDefault="00074E71" w:rsidP="00074E71">
      <w:pPr>
        <w:rPr>
          <w:b/>
          <w:i/>
        </w:rPr>
      </w:pPr>
      <w:r>
        <w:rPr>
          <w:b/>
          <w:i/>
        </w:rPr>
        <w:t>The God Head—One in Three…</w:t>
      </w:r>
      <w:r w:rsidR="00174FD9">
        <w:rPr>
          <w:b/>
          <w:i/>
        </w:rPr>
        <w:t xml:space="preserve"> T</w:t>
      </w:r>
      <w:r>
        <w:rPr>
          <w:b/>
          <w:i/>
        </w:rPr>
        <w:t>hey eac</w:t>
      </w:r>
      <w:r w:rsidR="00174FD9">
        <w:rPr>
          <w:b/>
          <w:i/>
        </w:rPr>
        <w:t xml:space="preserve">h have a specific purpose in the final plan to achieve a successful transition of God’s children from earth to heaven. </w:t>
      </w:r>
      <w:r w:rsidR="00DF75CB">
        <w:rPr>
          <w:b/>
          <w:i/>
        </w:rPr>
        <w:t xml:space="preserve"> </w:t>
      </w:r>
    </w:p>
    <w:p w:rsidR="00174FD9" w:rsidRDefault="00174FD9" w:rsidP="00DF75CB">
      <w:pPr>
        <w:rPr>
          <w:b/>
          <w:i/>
        </w:rPr>
      </w:pPr>
    </w:p>
    <w:p w:rsidR="00004283" w:rsidRPr="00DF75CB" w:rsidRDefault="00DF75CB" w:rsidP="00DF75CB">
      <w:pPr>
        <w:rPr>
          <w:b/>
          <w:i/>
        </w:rPr>
      </w:pPr>
      <w:r>
        <w:rPr>
          <w:b/>
          <w:i/>
        </w:rPr>
        <w:t xml:space="preserve">Our salvation:  God planned it; Jesus provided it; the Holy Spirit prompts it through conviction and convincing.  </w:t>
      </w:r>
    </w:p>
    <w:p w:rsidR="00DF75CB" w:rsidRDefault="0065152C" w:rsidP="0065152C">
      <w:pPr>
        <w:spacing w:before="100" w:beforeAutospacing="1" w:after="100" w:afterAutospacing="1"/>
        <w:rPr>
          <w:rFonts w:ascii="Bookman Old Style" w:hAnsi="Bookman Old Style"/>
        </w:rPr>
      </w:pPr>
      <w:r w:rsidRPr="00DF75CB">
        <w:rPr>
          <w:rFonts w:ascii="Bookman Old Style" w:hAnsi="Bookman Old Style"/>
          <w:b/>
        </w:rPr>
        <w:t>You and I live in a three-dimensional world</w:t>
      </w:r>
      <w:r w:rsidR="00DF75CB">
        <w:rPr>
          <w:rFonts w:ascii="Bookman Old Style" w:hAnsi="Bookman Old Style"/>
        </w:rPr>
        <w:t>.</w:t>
      </w:r>
    </w:p>
    <w:p w:rsidR="0065152C" w:rsidRPr="00DF75CB" w:rsidRDefault="0065152C" w:rsidP="00DF75CB">
      <w:pPr>
        <w:spacing w:before="100" w:beforeAutospacing="1" w:after="100" w:afterAutospacing="1"/>
        <w:ind w:left="720"/>
        <w:rPr>
          <w:rFonts w:ascii="Bookman Old Style" w:hAnsi="Bookman Old Style"/>
        </w:rPr>
      </w:pPr>
      <w:r w:rsidRPr="00DF75CB">
        <w:rPr>
          <w:rFonts w:ascii="Bookman Old Style" w:hAnsi="Bookman Old Style"/>
        </w:rPr>
        <w:t>All physical objects have a certain height, width, and depth. One person can look like someone else, or behave like someone else, or even sound like someone else. But a person cannot actually be the same as another person. They are distinct individuals.</w:t>
      </w:r>
    </w:p>
    <w:p w:rsidR="0065152C" w:rsidRPr="00DF75CB" w:rsidRDefault="0065152C" w:rsidP="0065152C">
      <w:pPr>
        <w:spacing w:before="100" w:beforeAutospacing="1" w:after="100" w:afterAutospacing="1"/>
        <w:rPr>
          <w:rFonts w:ascii="Bookman Old Style" w:hAnsi="Bookman Old Style"/>
        </w:rPr>
      </w:pPr>
      <w:r w:rsidRPr="00DF75CB">
        <w:rPr>
          <w:rFonts w:ascii="Bookman Old Style" w:hAnsi="Bookman Old Style"/>
          <w:b/>
        </w:rPr>
        <w:t xml:space="preserve">God, however, lives without the </w:t>
      </w:r>
      <w:r w:rsidR="003E09AA">
        <w:rPr>
          <w:rFonts w:ascii="Bookman Old Style" w:hAnsi="Bookman Old Style"/>
          <w:b/>
        </w:rPr>
        <w:t>limitations</w:t>
      </w:r>
      <w:r w:rsidR="00A8420B">
        <w:rPr>
          <w:rFonts w:ascii="Bookman Old Style" w:hAnsi="Bookman Old Style"/>
          <w:b/>
        </w:rPr>
        <w:t xml:space="preserve"> </w:t>
      </w:r>
      <w:r w:rsidRPr="00DF75CB">
        <w:rPr>
          <w:rFonts w:ascii="Bookman Old Style" w:hAnsi="Bookman Old Style"/>
          <w:b/>
        </w:rPr>
        <w:t>of a three-dimensional universe.</w:t>
      </w:r>
      <w:r w:rsidRPr="00DF75CB">
        <w:rPr>
          <w:rFonts w:ascii="Bookman Old Style" w:hAnsi="Bookman Old Style"/>
        </w:rPr>
        <w:t xml:space="preserve"> He is spirit. And he is infinitely more complex than we are.</w:t>
      </w:r>
    </w:p>
    <w:p w:rsidR="0065152C" w:rsidRPr="00DF75CB" w:rsidRDefault="0065152C" w:rsidP="0065152C">
      <w:pPr>
        <w:spacing w:before="100" w:beforeAutospacing="1" w:after="100" w:afterAutospacing="1"/>
        <w:rPr>
          <w:rFonts w:ascii="Bookman Old Style" w:hAnsi="Bookman Old Style"/>
          <w:b/>
        </w:rPr>
      </w:pPr>
      <w:r w:rsidRPr="00DF75CB">
        <w:rPr>
          <w:rFonts w:ascii="Bookman Old Style" w:hAnsi="Bookman Old Style"/>
          <w:b/>
        </w:rPr>
        <w:t>That is why Jesus the Son can be different from the Father. And, yet the same.</w:t>
      </w:r>
    </w:p>
    <w:p w:rsidR="0065152C" w:rsidRPr="00DF75CB" w:rsidRDefault="0065152C" w:rsidP="0065152C">
      <w:pPr>
        <w:spacing w:before="100" w:beforeAutospacing="1" w:after="100" w:afterAutospacing="1"/>
        <w:rPr>
          <w:rFonts w:ascii="Bookman Old Style" w:hAnsi="Bookman Old Style"/>
          <w:b/>
        </w:rPr>
      </w:pPr>
      <w:r w:rsidRPr="00DF75CB">
        <w:rPr>
          <w:rFonts w:ascii="Bookman Old Style" w:hAnsi="Bookman Old Style"/>
          <w:b/>
        </w:rPr>
        <w:t>The Bible clearly speaks of: God the Son, God the Father, and God the Holy Spirit. But emphasizes that there is only ONE God.</w:t>
      </w:r>
    </w:p>
    <w:p w:rsidR="0065152C" w:rsidRPr="00DF75CB" w:rsidRDefault="0065152C" w:rsidP="00DF75CB">
      <w:pPr>
        <w:spacing w:before="100" w:beforeAutospacing="1" w:after="100" w:afterAutospacing="1"/>
        <w:ind w:left="720"/>
        <w:rPr>
          <w:rFonts w:ascii="Bookman Old Style" w:hAnsi="Bookman Old Style"/>
        </w:rPr>
      </w:pPr>
      <w:r w:rsidRPr="00DF75CB">
        <w:rPr>
          <w:rFonts w:ascii="Bookman Old Style" w:hAnsi="Bookman Old Style"/>
        </w:rPr>
        <w:t>If we were to use math, it would not be, 1+1+1=3. It would be 1x1x1=1. God is a triune God.</w:t>
      </w:r>
    </w:p>
    <w:p w:rsidR="0065152C" w:rsidRPr="00DF75CB" w:rsidRDefault="0065152C" w:rsidP="0065152C">
      <w:pPr>
        <w:spacing w:before="100" w:beforeAutospacing="1" w:after="100" w:afterAutospacing="1"/>
        <w:rPr>
          <w:rFonts w:ascii="Bookman Old Style" w:hAnsi="Bookman Old Style"/>
          <w:b/>
        </w:rPr>
      </w:pPr>
      <w:r w:rsidRPr="00DF75CB">
        <w:rPr>
          <w:rFonts w:ascii="Bookman Old Style" w:hAnsi="Bookman Old Style"/>
          <w:b/>
        </w:rPr>
        <w:t>Thus the term: "Tri" meaning three, and "Unity" meaning one, Tri+Unity = Trinity. It is a way of acknowledging what the Bible reveals to us about God, that God is yet three "Persons" who have the same essence of</w:t>
      </w:r>
      <w:r w:rsidR="003E09AA">
        <w:rPr>
          <w:rFonts w:ascii="Bookman Old Style" w:hAnsi="Bookman Old Style"/>
          <w:b/>
        </w:rPr>
        <w:t xml:space="preserve"> deity</w:t>
      </w:r>
      <w:r w:rsidRPr="00DF75CB">
        <w:rPr>
          <w:rFonts w:ascii="Bookman Old Style" w:hAnsi="Bookman Old Style"/>
          <w:b/>
        </w:rPr>
        <w:t>.</w:t>
      </w:r>
    </w:p>
    <w:p w:rsidR="0065152C" w:rsidRPr="008F5EFA" w:rsidRDefault="0065152C" w:rsidP="0065152C">
      <w:pPr>
        <w:spacing w:before="100" w:beforeAutospacing="1" w:after="100" w:afterAutospacing="1"/>
        <w:rPr>
          <w:rFonts w:ascii="Bookman Old Style" w:hAnsi="Bookman Old Style"/>
          <w:b/>
          <w:i/>
        </w:rPr>
      </w:pPr>
      <w:r w:rsidRPr="008F5EFA">
        <w:rPr>
          <w:rFonts w:ascii="Bookman Old Style" w:hAnsi="Bookman Old Style"/>
          <w:b/>
          <w:i/>
        </w:rPr>
        <w:t>For all of eternity, the Father, Son and Holy Spirit have always been in relationship and communication with each other, yet not as three gods…</w:t>
      </w:r>
      <w:r w:rsidR="00174FD9">
        <w:rPr>
          <w:rFonts w:ascii="Bookman Old Style" w:hAnsi="Bookman Old Style"/>
          <w:b/>
          <w:i/>
        </w:rPr>
        <w:t>but, as O</w:t>
      </w:r>
      <w:r w:rsidRPr="008F5EFA">
        <w:rPr>
          <w:rFonts w:ascii="Bookman Old Style" w:hAnsi="Bookman Old Style"/>
          <w:b/>
          <w:i/>
        </w:rPr>
        <w:t>ne God.</w:t>
      </w:r>
    </w:p>
    <w:p w:rsidR="00004283" w:rsidRPr="009274F3" w:rsidRDefault="008F5EFA" w:rsidP="00004283">
      <w:pPr>
        <w:spacing w:before="100" w:beforeAutospacing="1" w:after="100" w:afterAutospacing="1"/>
        <w:rPr>
          <w:rFonts w:ascii="Bookman Old Style" w:hAnsi="Bookman Old Style"/>
          <w:b/>
        </w:rPr>
      </w:pPr>
      <w:r w:rsidRPr="009274F3">
        <w:rPr>
          <w:rFonts w:ascii="Bookman Old Style" w:hAnsi="Bookman Old Style"/>
          <w:b/>
        </w:rPr>
        <w:lastRenderedPageBreak/>
        <w:t>To see t</w:t>
      </w:r>
      <w:r w:rsidR="00004283" w:rsidRPr="009274F3">
        <w:rPr>
          <w:rFonts w:ascii="Bookman Old Style" w:hAnsi="Bookman Old Style"/>
          <w:b/>
        </w:rPr>
        <w:t>he roles of all thre</w:t>
      </w:r>
      <w:r w:rsidRPr="009274F3">
        <w:rPr>
          <w:rFonts w:ascii="Bookman Old Style" w:hAnsi="Bookman Old Style"/>
          <w:b/>
        </w:rPr>
        <w:t>e persons of the Trinity, the following summary is</w:t>
      </w:r>
      <w:r w:rsidR="00004283" w:rsidRPr="009274F3">
        <w:rPr>
          <w:rFonts w:ascii="Bookman Old Style" w:hAnsi="Bookman Old Style"/>
          <w:b/>
        </w:rPr>
        <w:t xml:space="preserve"> a brief, though not complete, look:</w:t>
      </w:r>
    </w:p>
    <w:p w:rsidR="00004283" w:rsidRPr="00A34A99" w:rsidRDefault="00004283" w:rsidP="00004283">
      <w:pPr>
        <w:numPr>
          <w:ilvl w:val="0"/>
          <w:numId w:val="4"/>
        </w:numPr>
        <w:spacing w:before="100" w:beforeAutospacing="1" w:after="100" w:afterAutospacing="1"/>
        <w:rPr>
          <w:rFonts w:ascii="Bookman Old Style" w:hAnsi="Bookman Old Style"/>
          <w:color w:val="000000" w:themeColor="text1"/>
        </w:rPr>
      </w:pPr>
      <w:r w:rsidRPr="00A34A99">
        <w:rPr>
          <w:rFonts w:ascii="Bookman Old Style" w:hAnsi="Bookman Old Style"/>
          <w:b/>
          <w:color w:val="000000" w:themeColor="text1"/>
        </w:rPr>
        <w:t xml:space="preserve">God the Father's role is to </w:t>
      </w:r>
      <w:r w:rsidR="003E09AA">
        <w:rPr>
          <w:rFonts w:ascii="Bookman Old Style" w:hAnsi="Bookman Old Style"/>
          <w:b/>
          <w:color w:val="000000" w:themeColor="text1"/>
        </w:rPr>
        <w:t>create</w:t>
      </w:r>
      <w:r w:rsidR="00A8420B">
        <w:rPr>
          <w:rFonts w:ascii="Bookman Old Style" w:hAnsi="Bookman Old Style"/>
          <w:b/>
          <w:color w:val="000000" w:themeColor="text1"/>
        </w:rPr>
        <w:t xml:space="preserve"> </w:t>
      </w:r>
      <w:r w:rsidRPr="00A34A99">
        <w:rPr>
          <w:rFonts w:ascii="Bookman Old Style" w:hAnsi="Bookman Old Style"/>
          <w:b/>
          <w:color w:val="000000" w:themeColor="text1"/>
        </w:rPr>
        <w:t>things.</w:t>
      </w:r>
      <w:r w:rsidRPr="00A34A99">
        <w:rPr>
          <w:rFonts w:ascii="Bookman Old Style" w:hAnsi="Bookman Old Style"/>
          <w:color w:val="000000" w:themeColor="text1"/>
        </w:rPr>
        <w:t xml:space="preserve"> Things originate with him and flow from him. God the Father is equal with the Son and the Holy Spirit, but things start with him. The Father sent both the Son (</w:t>
      </w:r>
      <w:hyperlink r:id="rId9" w:tgtFrame="_blank" w:tooltip="view Scripture passage at BibleGateway.com" w:history="1">
        <w:r w:rsidRPr="00A34A99">
          <w:rPr>
            <w:rFonts w:ascii="Bookman Old Style" w:hAnsi="Bookman Old Style"/>
            <w:color w:val="000000" w:themeColor="text1"/>
            <w:u w:val="single"/>
          </w:rPr>
          <w:t>John 3:16-17</w:t>
        </w:r>
      </w:hyperlink>
      <w:r w:rsidRPr="00A34A99">
        <w:rPr>
          <w:rFonts w:ascii="Bookman Old Style" w:hAnsi="Bookman Old Style"/>
          <w:color w:val="000000" w:themeColor="text1"/>
        </w:rPr>
        <w:t>) and Holy Spirit (</w:t>
      </w:r>
      <w:hyperlink r:id="rId10" w:tgtFrame="_blank" w:tooltip="view Scripture passage at BibleGateway.com" w:history="1">
        <w:r w:rsidRPr="00A34A99">
          <w:rPr>
            <w:rFonts w:ascii="Bookman Old Style" w:hAnsi="Bookman Old Style"/>
            <w:color w:val="000000" w:themeColor="text1"/>
            <w:u w:val="single"/>
          </w:rPr>
          <w:t>John 14:26</w:t>
        </w:r>
      </w:hyperlink>
      <w:r w:rsidRPr="00A34A99">
        <w:rPr>
          <w:rFonts w:ascii="Bookman Old Style" w:hAnsi="Bookman Old Style"/>
          <w:color w:val="000000" w:themeColor="text1"/>
        </w:rPr>
        <w:t>) into the world.</w:t>
      </w:r>
    </w:p>
    <w:p w:rsidR="00004283" w:rsidRPr="00A34A99" w:rsidRDefault="00004283" w:rsidP="00004283">
      <w:pPr>
        <w:numPr>
          <w:ilvl w:val="0"/>
          <w:numId w:val="4"/>
        </w:numPr>
        <w:spacing w:before="100" w:beforeAutospacing="1" w:after="100" w:afterAutospacing="1"/>
        <w:rPr>
          <w:rFonts w:ascii="Bookman Old Style" w:hAnsi="Bookman Old Style"/>
          <w:color w:val="000000" w:themeColor="text1"/>
        </w:rPr>
      </w:pPr>
      <w:r w:rsidRPr="00A34A99">
        <w:rPr>
          <w:rFonts w:ascii="Bookman Old Style" w:hAnsi="Bookman Old Style"/>
          <w:b/>
          <w:color w:val="000000" w:themeColor="text1"/>
        </w:rPr>
        <w:t>God the Son's role is to pay for our sins with his blood, which he did on the cross (</w:t>
      </w:r>
      <w:hyperlink r:id="rId11" w:tgtFrame="_blank" w:tooltip="view Scripture passage at BibleGateway.com" w:history="1">
        <w:r w:rsidRPr="00A34A99">
          <w:rPr>
            <w:rFonts w:ascii="Bookman Old Style" w:hAnsi="Bookman Old Style"/>
            <w:b/>
            <w:color w:val="000000" w:themeColor="text1"/>
            <w:u w:val="single"/>
          </w:rPr>
          <w:t>Romans 5:9</w:t>
        </w:r>
      </w:hyperlink>
      <w:r w:rsidRPr="00A34A99">
        <w:rPr>
          <w:rFonts w:ascii="Bookman Old Style" w:hAnsi="Bookman Old Style"/>
          <w:b/>
          <w:color w:val="000000" w:themeColor="text1"/>
        </w:rPr>
        <w:t>).</w:t>
      </w:r>
      <w:r w:rsidRPr="00A34A99">
        <w:rPr>
          <w:rFonts w:ascii="Bookman Old Style" w:hAnsi="Bookman Old Style"/>
          <w:color w:val="000000" w:themeColor="text1"/>
        </w:rPr>
        <w:t xml:space="preserve"> The Son also acts as a lawyer for us before God, acting as a "mediator" between us and God (</w:t>
      </w:r>
      <w:hyperlink r:id="rId12" w:tgtFrame="_blank" w:tooltip="view Scripture passage at BibleGateway.com" w:history="1">
        <w:r w:rsidRPr="00A34A99">
          <w:rPr>
            <w:rFonts w:ascii="Bookman Old Style" w:hAnsi="Bookman Old Style"/>
            <w:color w:val="000000" w:themeColor="text1"/>
            <w:u w:val="single"/>
          </w:rPr>
          <w:t>1 Timothy 2:5</w:t>
        </w:r>
      </w:hyperlink>
      <w:r w:rsidRPr="00A34A99">
        <w:rPr>
          <w:rFonts w:ascii="Bookman Old Style" w:hAnsi="Bookman Old Style"/>
          <w:color w:val="000000" w:themeColor="text1"/>
        </w:rPr>
        <w:t>), and speaking "to the Father in our defense" (</w:t>
      </w:r>
      <w:hyperlink r:id="rId13" w:tgtFrame="_blank" w:tooltip="view Scripture passage at BibleGateway.com" w:history="1">
        <w:r w:rsidRPr="00A34A99">
          <w:rPr>
            <w:rFonts w:ascii="Bookman Old Style" w:hAnsi="Bookman Old Style"/>
            <w:color w:val="000000" w:themeColor="text1"/>
            <w:u w:val="single"/>
          </w:rPr>
          <w:t>1 John 2:1</w:t>
        </w:r>
      </w:hyperlink>
      <w:r w:rsidRPr="00A34A99">
        <w:rPr>
          <w:rFonts w:ascii="Bookman Old Style" w:hAnsi="Bookman Old Style"/>
          <w:color w:val="000000" w:themeColor="text1"/>
        </w:rPr>
        <w:t>).</w:t>
      </w:r>
    </w:p>
    <w:p w:rsidR="0065152C" w:rsidRPr="00A34A99" w:rsidRDefault="00004283" w:rsidP="00CD1CEC">
      <w:pPr>
        <w:pStyle w:val="NormalWeb"/>
        <w:numPr>
          <w:ilvl w:val="0"/>
          <w:numId w:val="4"/>
        </w:numPr>
        <w:rPr>
          <w:rFonts w:ascii="Bookman Old Style" w:hAnsi="Bookman Old Style"/>
          <w:b/>
          <w:color w:val="000000" w:themeColor="text1"/>
        </w:rPr>
      </w:pPr>
      <w:r w:rsidRPr="00A34A99">
        <w:rPr>
          <w:rFonts w:ascii="Bookman Old Style" w:hAnsi="Bookman Old Style"/>
          <w:b/>
          <w:color w:val="000000" w:themeColor="text1"/>
        </w:rPr>
        <w:t>God the Holy Spirit has many roles.</w:t>
      </w:r>
      <w:r w:rsidRPr="00A34A99">
        <w:rPr>
          <w:rFonts w:ascii="Bookman Old Style" w:hAnsi="Bookman Old Style"/>
          <w:color w:val="000000" w:themeColor="text1"/>
        </w:rPr>
        <w:t xml:space="preserve"> The Spirit helps us pray (</w:t>
      </w:r>
      <w:hyperlink r:id="rId14" w:tgtFrame="_blank" w:tooltip="view Scripture passage at BibleGateway.com" w:history="1">
        <w:r w:rsidRPr="00A34A99">
          <w:rPr>
            <w:rFonts w:ascii="Bookman Old Style" w:hAnsi="Bookman Old Style"/>
            <w:color w:val="000000" w:themeColor="text1"/>
            <w:u w:val="single"/>
          </w:rPr>
          <w:t>Romans 8:26-27</w:t>
        </w:r>
      </w:hyperlink>
      <w:r w:rsidRPr="00A34A99">
        <w:rPr>
          <w:rFonts w:ascii="Bookman Old Style" w:hAnsi="Bookman Old Style"/>
          <w:color w:val="000000" w:themeColor="text1"/>
        </w:rPr>
        <w:t>). He gives us new life (</w:t>
      </w:r>
      <w:hyperlink r:id="rId15" w:tgtFrame="_blank" w:tooltip="view Scripture passage at BibleGateway.com" w:history="1">
        <w:r w:rsidRPr="00A34A99">
          <w:rPr>
            <w:rFonts w:ascii="Bookman Old Style" w:hAnsi="Bookman Old Style"/>
            <w:color w:val="000000" w:themeColor="text1"/>
            <w:u w:val="single"/>
          </w:rPr>
          <w:t>John 3:3-6</w:t>
        </w:r>
      </w:hyperlink>
      <w:r w:rsidRPr="00A34A99">
        <w:rPr>
          <w:rFonts w:ascii="Bookman Old Style" w:hAnsi="Bookman Old Style"/>
          <w:color w:val="000000" w:themeColor="text1"/>
        </w:rPr>
        <w:t>). He is our Comforter, and he helps us understand God's word (</w:t>
      </w:r>
      <w:hyperlink r:id="rId16" w:tgtFrame="_blank" w:tooltip="view Scripture passage at BibleGateway.com" w:history="1">
        <w:r w:rsidRPr="00A34A99">
          <w:rPr>
            <w:rFonts w:ascii="Bookman Old Style" w:hAnsi="Bookman Old Style"/>
            <w:color w:val="000000" w:themeColor="text1"/>
            <w:u w:val="single"/>
          </w:rPr>
          <w:t>John 14:26</w:t>
        </w:r>
      </w:hyperlink>
      <w:r w:rsidRPr="00A34A99">
        <w:rPr>
          <w:rFonts w:ascii="Bookman Old Style" w:hAnsi="Bookman Old Style"/>
          <w:color w:val="000000" w:themeColor="text1"/>
        </w:rPr>
        <w:t>). He lifts up Christ (</w:t>
      </w:r>
      <w:hyperlink r:id="rId17" w:tgtFrame="_blank" w:tooltip="view Scripture passage at BibleGateway.com" w:history="1">
        <w:r w:rsidRPr="00A34A99">
          <w:rPr>
            <w:rFonts w:ascii="Bookman Old Style" w:hAnsi="Bookman Old Style"/>
            <w:color w:val="000000" w:themeColor="text1"/>
            <w:u w:val="single"/>
          </w:rPr>
          <w:t>John 15:26</w:t>
        </w:r>
      </w:hyperlink>
      <w:r w:rsidRPr="00A34A99">
        <w:rPr>
          <w:rFonts w:ascii="Bookman Old Style" w:hAnsi="Bookman Old Style"/>
          <w:color w:val="000000" w:themeColor="text1"/>
        </w:rPr>
        <w:t>). He convicts us of sin (</w:t>
      </w:r>
      <w:hyperlink r:id="rId18" w:tgtFrame="_blank" w:tooltip="view Scripture passage at BibleGateway.com" w:history="1">
        <w:r w:rsidRPr="00A34A99">
          <w:rPr>
            <w:rFonts w:ascii="Bookman Old Style" w:hAnsi="Bookman Old Style"/>
            <w:color w:val="000000" w:themeColor="text1"/>
            <w:u w:val="single"/>
          </w:rPr>
          <w:t>John 16:7-11</w:t>
        </w:r>
      </w:hyperlink>
      <w:r w:rsidRPr="00A34A99">
        <w:rPr>
          <w:rFonts w:ascii="Bookman Old Style" w:hAnsi="Bookman Old Style"/>
          <w:color w:val="000000" w:themeColor="text1"/>
        </w:rPr>
        <w:t>). He helps us to live holy lives (</w:t>
      </w:r>
      <w:hyperlink r:id="rId19" w:tgtFrame="_blank" w:tooltip="view Scripture passage at BibleGateway.com" w:history="1">
        <w:r w:rsidRPr="00A34A99">
          <w:rPr>
            <w:rFonts w:ascii="Bookman Old Style" w:hAnsi="Bookman Old Style"/>
            <w:color w:val="000000" w:themeColor="text1"/>
            <w:u w:val="single"/>
          </w:rPr>
          <w:t>Romans 15:16</w:t>
        </w:r>
      </w:hyperlink>
      <w:r w:rsidRPr="00A34A99">
        <w:rPr>
          <w:rFonts w:ascii="Bookman Old Style" w:hAnsi="Bookman Old Style"/>
          <w:color w:val="000000" w:themeColor="text1"/>
        </w:rPr>
        <w:t>). He gives us love, joy, peace, patience, kindness, goodness, faithfulness, gentleness and self-control (</w:t>
      </w:r>
      <w:hyperlink r:id="rId20" w:tgtFrame="_blank" w:tooltip="view Scripture passage at BibleGateway.com" w:history="1">
        <w:r w:rsidRPr="00A34A99">
          <w:rPr>
            <w:rFonts w:ascii="Bookman Old Style" w:hAnsi="Bookman Old Style"/>
            <w:color w:val="000000" w:themeColor="text1"/>
            <w:u w:val="single"/>
          </w:rPr>
          <w:t>Galatians 5:22-23</w:t>
        </w:r>
      </w:hyperlink>
      <w:r w:rsidRPr="00A34A99">
        <w:rPr>
          <w:rFonts w:ascii="Bookman Old Style" w:hAnsi="Bookman Old Style"/>
          <w:color w:val="000000" w:themeColor="text1"/>
        </w:rPr>
        <w:t>). He helps us share our faith (</w:t>
      </w:r>
      <w:hyperlink r:id="rId21" w:tgtFrame="_blank" w:tooltip="view Scripture passage at BibleGateway.com" w:history="1">
        <w:r w:rsidRPr="00A34A99">
          <w:rPr>
            <w:rFonts w:ascii="Bookman Old Style" w:hAnsi="Bookman Old Style"/>
            <w:color w:val="000000" w:themeColor="text1"/>
            <w:u w:val="single"/>
          </w:rPr>
          <w:t>Acts 1:8</w:t>
        </w:r>
      </w:hyperlink>
      <w:r w:rsidRPr="00A34A99">
        <w:rPr>
          <w:rFonts w:ascii="Bookman Old Style" w:hAnsi="Bookman Old Style"/>
          <w:color w:val="000000" w:themeColor="text1"/>
        </w:rPr>
        <w:t xml:space="preserve">). </w:t>
      </w:r>
      <w:r w:rsidR="00174FD9" w:rsidRPr="00A34A99">
        <w:rPr>
          <w:rFonts w:ascii="Bookman Old Style" w:hAnsi="Bookman Old Style"/>
          <w:color w:val="000000" w:themeColor="text1"/>
        </w:rPr>
        <w:t>He baptizes us with power and a sound mind for understanding life and Scriptures</w:t>
      </w:r>
      <w:r w:rsidR="00CD1CEC" w:rsidRPr="00A34A99">
        <w:rPr>
          <w:rFonts w:ascii="Bookman Old Style" w:hAnsi="Bookman Old Style"/>
          <w:color w:val="000000" w:themeColor="text1"/>
        </w:rPr>
        <w:t xml:space="preserve"> (</w:t>
      </w:r>
      <w:r w:rsidR="00CD1CEC" w:rsidRPr="00A34A99">
        <w:rPr>
          <w:b/>
          <w:bCs/>
          <w:color w:val="000000" w:themeColor="text1"/>
        </w:rPr>
        <w:t>Luke 11:13, Acts 2:4, Romans 8:26-27)</w:t>
      </w:r>
      <w:r w:rsidR="00174FD9" w:rsidRPr="00A34A99">
        <w:rPr>
          <w:rFonts w:ascii="Bookman Old Style" w:hAnsi="Bookman Old Style"/>
          <w:color w:val="000000" w:themeColor="text1"/>
        </w:rPr>
        <w:t xml:space="preserve">.  </w:t>
      </w:r>
      <w:r w:rsidRPr="00A34A99">
        <w:rPr>
          <w:rFonts w:ascii="Bookman Old Style" w:hAnsi="Bookman Old Style"/>
          <w:b/>
          <w:color w:val="000000" w:themeColor="text1"/>
        </w:rPr>
        <w:t>And he lives inside us (</w:t>
      </w:r>
      <w:hyperlink r:id="rId22" w:tgtFrame="_blank" w:tooltip="view Scripture passage at BibleGateway.com" w:history="1">
        <w:r w:rsidRPr="00A34A99">
          <w:rPr>
            <w:rFonts w:ascii="Bookman Old Style" w:hAnsi="Bookman Old Style"/>
            <w:b/>
            <w:color w:val="000000" w:themeColor="text1"/>
            <w:u w:val="single"/>
          </w:rPr>
          <w:t>Romans 8:11</w:t>
        </w:r>
      </w:hyperlink>
      <w:r w:rsidR="00174FD9" w:rsidRPr="00A34A99">
        <w:rPr>
          <w:rFonts w:ascii="Bookman Old Style" w:hAnsi="Bookman Old Style"/>
          <w:b/>
          <w:color w:val="000000" w:themeColor="text1"/>
        </w:rPr>
        <w:t>)</w:t>
      </w:r>
    </w:p>
    <w:p w:rsidR="00074E71" w:rsidRPr="00A34A99" w:rsidRDefault="00074E71" w:rsidP="00074E71">
      <w:pPr>
        <w:rPr>
          <w:rFonts w:ascii="Bookman Old Style" w:hAnsi="Bookman Old Style"/>
          <w:b/>
          <w:i/>
          <w:color w:val="000000" w:themeColor="text1"/>
        </w:rPr>
      </w:pPr>
      <w:r w:rsidRPr="00A34A99">
        <w:rPr>
          <w:rFonts w:ascii="Bookman Old Style" w:hAnsi="Bookman Old Style"/>
          <w:b/>
          <w:i/>
          <w:color w:val="000000" w:themeColor="text1"/>
        </w:rPr>
        <w:t xml:space="preserve">The Holy Spirit…according to John, helps us to understand that the Spirit of God dwells in us.  (Holy Spirit is the </w:t>
      </w:r>
      <w:r w:rsidR="003E09AA">
        <w:rPr>
          <w:rFonts w:ascii="Bookman Old Style" w:hAnsi="Bookman Old Style"/>
          <w:b/>
          <w:i/>
          <w:color w:val="000000" w:themeColor="text1"/>
        </w:rPr>
        <w:t xml:space="preserve">liaison </w:t>
      </w:r>
      <w:r w:rsidRPr="00A34A99">
        <w:rPr>
          <w:rFonts w:ascii="Bookman Old Style" w:hAnsi="Bookman Old Style"/>
          <w:b/>
          <w:i/>
          <w:color w:val="000000" w:themeColor="text1"/>
        </w:rPr>
        <w:t>between God and man).</w:t>
      </w:r>
    </w:p>
    <w:p w:rsidR="00074E71" w:rsidRPr="00A34A99" w:rsidRDefault="00074E71" w:rsidP="00074E71">
      <w:pPr>
        <w:ind w:left="720"/>
        <w:rPr>
          <w:rFonts w:ascii="Bookman Old Style" w:hAnsi="Bookman Old Style"/>
          <w:i/>
          <w:color w:val="000000" w:themeColor="text1"/>
          <w:sz w:val="22"/>
        </w:rPr>
      </w:pPr>
      <w:r w:rsidRPr="00A34A99">
        <w:rPr>
          <w:rFonts w:ascii="Bookman Old Style" w:hAnsi="Bookman Old Style"/>
          <w:i/>
          <w:color w:val="000000" w:themeColor="text1"/>
          <w:sz w:val="22"/>
        </w:rPr>
        <w:t>1 John 3:24b, “…and this is how we know that He lives in us; we know it by the Spirit he gave us.”</w:t>
      </w:r>
    </w:p>
    <w:p w:rsidR="00074E71" w:rsidRPr="00A34A99" w:rsidRDefault="00074E71" w:rsidP="00074E71">
      <w:pPr>
        <w:ind w:left="720"/>
        <w:rPr>
          <w:rFonts w:ascii="Bookman Old Style" w:hAnsi="Bookman Old Style"/>
          <w:b/>
          <w:i/>
          <w:color w:val="000000" w:themeColor="text1"/>
        </w:rPr>
      </w:pPr>
      <w:r w:rsidRPr="00A34A99">
        <w:rPr>
          <w:rFonts w:ascii="Bookman Old Style" w:hAnsi="Bookman Old Style"/>
          <w:b/>
          <w:i/>
          <w:color w:val="000000" w:themeColor="text1"/>
        </w:rPr>
        <w:t>The defense against Satan…the Holy Spirit will keep us from being seduced by the enemy…</w:t>
      </w:r>
    </w:p>
    <w:p w:rsidR="00074E71" w:rsidRPr="00A34A99" w:rsidRDefault="00074E71" w:rsidP="00074E71">
      <w:pPr>
        <w:rPr>
          <w:rFonts w:ascii="Bookman Old Style" w:hAnsi="Bookman Old Style"/>
          <w:b/>
          <w:i/>
          <w:color w:val="000000" w:themeColor="text1"/>
        </w:rPr>
      </w:pPr>
    </w:p>
    <w:p w:rsidR="008D36F7" w:rsidRPr="00A34A99" w:rsidRDefault="008D36F7" w:rsidP="00074E71">
      <w:pPr>
        <w:rPr>
          <w:rStyle w:val="text"/>
          <w:rFonts w:ascii="Bookman Old Style" w:hAnsi="Bookman Old Style"/>
          <w:i/>
          <w:color w:val="000000" w:themeColor="text1"/>
        </w:rPr>
      </w:pPr>
      <w:r w:rsidRPr="00A34A99">
        <w:rPr>
          <w:rFonts w:ascii="Bookman Old Style" w:hAnsi="Bookman Old Style"/>
          <w:b/>
          <w:i/>
          <w:color w:val="000000" w:themeColor="text1"/>
        </w:rPr>
        <w:t xml:space="preserve">Romans 8:9, </w:t>
      </w:r>
      <w:r w:rsidRPr="00A34A99">
        <w:rPr>
          <w:rFonts w:ascii="Bookman Old Style" w:hAnsi="Bookman Old Style"/>
          <w:i/>
          <w:color w:val="000000" w:themeColor="text1"/>
        </w:rPr>
        <w:t>“</w:t>
      </w:r>
      <w:r w:rsidRPr="00A34A99">
        <w:rPr>
          <w:rStyle w:val="text"/>
          <w:rFonts w:ascii="Bookman Old Style" w:hAnsi="Bookman Old Style"/>
          <w:i/>
          <w:color w:val="000000" w:themeColor="text1"/>
        </w:rPr>
        <w:t>You, however, are not in the realm of the flesh but are in the realm of the Spirit, if indeed the Spirit of God lives in you. And if anyone does not have the Spirit of Christ, they do not belong to Christ.”</w:t>
      </w:r>
    </w:p>
    <w:p w:rsidR="008D36F7" w:rsidRPr="00A34A99" w:rsidRDefault="008D36F7" w:rsidP="00074E71">
      <w:pPr>
        <w:rPr>
          <w:rFonts w:ascii="Bookman Old Style" w:hAnsi="Bookman Old Style"/>
          <w:i/>
          <w:color w:val="000000" w:themeColor="text1"/>
        </w:rPr>
      </w:pPr>
    </w:p>
    <w:p w:rsidR="008D36F7" w:rsidRPr="00A34A99" w:rsidRDefault="009274F3" w:rsidP="00074E71">
      <w:pPr>
        <w:rPr>
          <w:rFonts w:ascii="Bookman Old Style" w:hAnsi="Bookman Old Style"/>
          <w:b/>
          <w:i/>
          <w:color w:val="000000" w:themeColor="text1"/>
        </w:rPr>
      </w:pPr>
      <w:r w:rsidRPr="00A34A99">
        <w:rPr>
          <w:rFonts w:ascii="Bookman Old Style" w:hAnsi="Bookman Old Style"/>
          <w:b/>
          <w:i/>
          <w:color w:val="000000" w:themeColor="text1"/>
        </w:rPr>
        <w:t>Description of the Holy Spirit from your perspective:</w:t>
      </w:r>
    </w:p>
    <w:p w:rsidR="009274F3" w:rsidRPr="00A34A99" w:rsidRDefault="009274F3" w:rsidP="009274F3">
      <w:pPr>
        <w:pStyle w:val="ListParagraph"/>
        <w:numPr>
          <w:ilvl w:val="0"/>
          <w:numId w:val="5"/>
        </w:numPr>
        <w:rPr>
          <w:rFonts w:ascii="Bookman Old Style" w:hAnsi="Bookman Old Style"/>
          <w:b/>
          <w:i/>
          <w:color w:val="000000" w:themeColor="text1"/>
        </w:rPr>
      </w:pPr>
      <w:r w:rsidRPr="00A34A99">
        <w:rPr>
          <w:rFonts w:ascii="Bookman Old Style" w:hAnsi="Bookman Old Style"/>
          <w:b/>
          <w:i/>
          <w:color w:val="000000" w:themeColor="text1"/>
        </w:rPr>
        <w:t>The person raised in a Pentecostal Church</w:t>
      </w:r>
    </w:p>
    <w:p w:rsidR="009274F3" w:rsidRPr="00A34A99" w:rsidRDefault="009274F3" w:rsidP="009274F3">
      <w:pPr>
        <w:pStyle w:val="ListParagraph"/>
        <w:numPr>
          <w:ilvl w:val="0"/>
          <w:numId w:val="5"/>
        </w:numPr>
        <w:rPr>
          <w:rFonts w:ascii="Bookman Old Style" w:hAnsi="Bookman Old Style"/>
          <w:b/>
          <w:i/>
          <w:color w:val="000000" w:themeColor="text1"/>
        </w:rPr>
      </w:pPr>
      <w:r w:rsidRPr="00A34A99">
        <w:rPr>
          <w:rFonts w:ascii="Bookman Old Style" w:hAnsi="Bookman Old Style"/>
          <w:b/>
          <w:i/>
          <w:color w:val="000000" w:themeColor="text1"/>
        </w:rPr>
        <w:t>The person not raised in a Pentecostal Church</w:t>
      </w:r>
    </w:p>
    <w:p w:rsidR="009274F3" w:rsidRPr="00A34A99" w:rsidRDefault="009274F3" w:rsidP="009274F3">
      <w:pPr>
        <w:pStyle w:val="ListParagraph"/>
        <w:numPr>
          <w:ilvl w:val="0"/>
          <w:numId w:val="5"/>
        </w:numPr>
        <w:rPr>
          <w:rFonts w:ascii="Bookman Old Style" w:hAnsi="Bookman Old Style"/>
          <w:b/>
          <w:i/>
          <w:color w:val="000000" w:themeColor="text1"/>
        </w:rPr>
      </w:pPr>
      <w:r w:rsidRPr="00A34A99">
        <w:rPr>
          <w:rFonts w:ascii="Bookman Old Style" w:hAnsi="Bookman Old Style"/>
          <w:b/>
          <w:i/>
          <w:color w:val="000000" w:themeColor="text1"/>
        </w:rPr>
        <w:t>The person not raised in a church at all.</w:t>
      </w:r>
    </w:p>
    <w:p w:rsidR="00317D8E" w:rsidRPr="00A34A99" w:rsidRDefault="00317D8E" w:rsidP="00317D8E">
      <w:pPr>
        <w:pStyle w:val="ListParagraph"/>
        <w:rPr>
          <w:rFonts w:ascii="Bookman Old Style" w:hAnsi="Bookman Old Style"/>
          <w:b/>
          <w:i/>
          <w:color w:val="000000" w:themeColor="text1"/>
        </w:rPr>
      </w:pPr>
    </w:p>
    <w:p w:rsidR="00317D8E" w:rsidRPr="00A34A99" w:rsidRDefault="00317D8E" w:rsidP="00317D8E">
      <w:pPr>
        <w:pStyle w:val="ListParagraph"/>
        <w:rPr>
          <w:rFonts w:ascii="Bookman Old Style" w:hAnsi="Bookman Old Style"/>
          <w:b/>
          <w:i/>
          <w:color w:val="000000" w:themeColor="text1"/>
        </w:rPr>
      </w:pPr>
      <w:r w:rsidRPr="00A34A99">
        <w:rPr>
          <w:rFonts w:ascii="Bookman Old Style" w:hAnsi="Bookman Old Style"/>
          <w:b/>
          <w:i/>
          <w:color w:val="000000" w:themeColor="text1"/>
        </w:rPr>
        <w:t>How is the Holy Spirit both powerful and personal?</w:t>
      </w:r>
    </w:p>
    <w:p w:rsidR="00DD08E3" w:rsidRPr="00A34A99" w:rsidRDefault="00DD08E3" w:rsidP="00DD08E3">
      <w:pPr>
        <w:rPr>
          <w:rFonts w:ascii="Bookman Old Style" w:hAnsi="Bookman Old Style"/>
          <w:b/>
          <w:i/>
          <w:color w:val="000000" w:themeColor="text1"/>
        </w:rPr>
      </w:pPr>
    </w:p>
    <w:p w:rsidR="00DD08E3" w:rsidRPr="00A34A99" w:rsidRDefault="00DD08E3" w:rsidP="00DD08E3">
      <w:pPr>
        <w:rPr>
          <w:rFonts w:ascii="Bookman Old Style" w:hAnsi="Bookman Old Style"/>
          <w:b/>
          <w:i/>
          <w:color w:val="000000" w:themeColor="text1"/>
        </w:rPr>
      </w:pPr>
      <w:r w:rsidRPr="00A34A99">
        <w:rPr>
          <w:rFonts w:ascii="Bookman Old Style" w:hAnsi="Bookman Old Style"/>
          <w:b/>
          <w:i/>
          <w:color w:val="000000" w:themeColor="text1"/>
        </w:rPr>
        <w:t>John 14—16</w:t>
      </w:r>
    </w:p>
    <w:p w:rsidR="00DD08E3" w:rsidRPr="00A34A99" w:rsidRDefault="00DD08E3" w:rsidP="00DD08E3">
      <w:pPr>
        <w:pStyle w:val="ListParagraph"/>
        <w:numPr>
          <w:ilvl w:val="0"/>
          <w:numId w:val="6"/>
        </w:numPr>
        <w:rPr>
          <w:rFonts w:ascii="Bookman Old Style" w:hAnsi="Bookman Old Style"/>
          <w:b/>
          <w:i/>
          <w:color w:val="000000" w:themeColor="text1"/>
        </w:rPr>
      </w:pPr>
      <w:r w:rsidRPr="00A34A99">
        <w:rPr>
          <w:rFonts w:ascii="Bookman Old Style" w:hAnsi="Bookman Old Style"/>
          <w:b/>
          <w:i/>
          <w:color w:val="000000" w:themeColor="text1"/>
        </w:rPr>
        <w:t>Reveals that Jesus and the Father are actually One in spirit.  Jesus’ works and acts are to glorify the Father.</w:t>
      </w:r>
    </w:p>
    <w:p w:rsidR="00DD08E3" w:rsidRPr="00A34A99" w:rsidRDefault="00DD08E3" w:rsidP="00DD08E3">
      <w:pPr>
        <w:pStyle w:val="ListParagraph"/>
        <w:numPr>
          <w:ilvl w:val="0"/>
          <w:numId w:val="6"/>
        </w:numPr>
        <w:rPr>
          <w:rFonts w:ascii="Bookman Old Style" w:hAnsi="Bookman Old Style"/>
          <w:b/>
          <w:i/>
          <w:color w:val="000000" w:themeColor="text1"/>
        </w:rPr>
      </w:pPr>
      <w:r w:rsidRPr="00A34A99">
        <w:rPr>
          <w:rFonts w:ascii="Bookman Old Style" w:hAnsi="Bookman Old Style"/>
          <w:b/>
          <w:i/>
          <w:color w:val="000000" w:themeColor="text1"/>
        </w:rPr>
        <w:t>Reveals that The Holy Spirit was sent to us to glorify the Son.</w:t>
      </w:r>
    </w:p>
    <w:p w:rsidR="00420E3E" w:rsidRDefault="00DD08E3" w:rsidP="00420E3E">
      <w:pPr>
        <w:pStyle w:val="ListParagraph"/>
        <w:ind w:left="440"/>
        <w:rPr>
          <w:rFonts w:ascii="Bookman Old Style" w:hAnsi="Bookman Old Style"/>
          <w:b/>
          <w:i/>
          <w:color w:val="000000" w:themeColor="text1"/>
        </w:rPr>
      </w:pPr>
      <w:r w:rsidRPr="00A34A99">
        <w:rPr>
          <w:rFonts w:ascii="Bookman Old Style" w:hAnsi="Bookman Old Style"/>
          <w:b/>
          <w:i/>
          <w:color w:val="000000" w:themeColor="text1"/>
        </w:rPr>
        <w:t xml:space="preserve">ALL THE MIRACLES, ACTS, WORKS BY THE SPIRIT ARE TO GIVE US A </w:t>
      </w:r>
      <w:r w:rsidR="00D935FA">
        <w:rPr>
          <w:rFonts w:ascii="Bookman Old Style" w:hAnsi="Bookman Old Style"/>
          <w:b/>
          <w:i/>
          <w:color w:val="000000" w:themeColor="text1"/>
        </w:rPr>
        <w:t>TASTE</w:t>
      </w:r>
      <w:r w:rsidR="00A8420B">
        <w:rPr>
          <w:rFonts w:ascii="Bookman Old Style" w:hAnsi="Bookman Old Style"/>
          <w:b/>
          <w:i/>
          <w:color w:val="000000" w:themeColor="text1"/>
        </w:rPr>
        <w:t xml:space="preserve"> </w:t>
      </w:r>
      <w:r w:rsidR="00420E3E">
        <w:rPr>
          <w:rFonts w:ascii="Bookman Old Style" w:hAnsi="Bookman Old Style"/>
          <w:b/>
          <w:i/>
          <w:color w:val="000000" w:themeColor="text1"/>
        </w:rPr>
        <w:t xml:space="preserve">OF WHO WE ARE IN CHRIST JESUS. </w:t>
      </w:r>
    </w:p>
    <w:p w:rsidR="00074E71" w:rsidRPr="00A8420B" w:rsidRDefault="00074E71" w:rsidP="00A8420B">
      <w:pPr>
        <w:ind w:firstLine="440"/>
        <w:rPr>
          <w:rFonts w:ascii="Bookman Old Style" w:hAnsi="Bookman Old Style"/>
          <w:b/>
          <w:i/>
          <w:color w:val="000000" w:themeColor="text1"/>
        </w:rPr>
      </w:pPr>
      <w:r w:rsidRPr="00A8420B">
        <w:rPr>
          <w:rFonts w:ascii="Bookman Old Style" w:hAnsi="Bookman Old Style"/>
          <w:b/>
          <w:i/>
          <w:color w:val="000000" w:themeColor="text1"/>
        </w:rPr>
        <w:lastRenderedPageBreak/>
        <w:t xml:space="preserve">Our Commission….The command “….be filled with the Spirit” </w:t>
      </w:r>
    </w:p>
    <w:p w:rsidR="00DD08E3" w:rsidRDefault="00074E71" w:rsidP="00074E71">
      <w:pPr>
        <w:ind w:left="720"/>
        <w:rPr>
          <w:rFonts w:ascii="Bookman Old Style" w:hAnsi="Bookman Old Style"/>
          <w:b/>
          <w:i/>
        </w:rPr>
      </w:pPr>
      <w:r w:rsidRPr="00A34A99">
        <w:rPr>
          <w:rFonts w:ascii="Bookman Old Style" w:hAnsi="Bookman Old Style"/>
          <w:b/>
          <w:i/>
          <w:color w:val="000000" w:themeColor="text1"/>
        </w:rPr>
        <w:t>(Ephesians 5:18</w:t>
      </w:r>
      <w:r w:rsidR="008D36F7" w:rsidRPr="00A34A99">
        <w:rPr>
          <w:rFonts w:ascii="Bookman Old Style" w:hAnsi="Bookman Old Style"/>
          <w:b/>
          <w:i/>
          <w:color w:val="000000" w:themeColor="text1"/>
        </w:rPr>
        <w:t>-20</w:t>
      </w:r>
      <w:r w:rsidRPr="00A34A99">
        <w:rPr>
          <w:rFonts w:ascii="Bookman Old Style" w:hAnsi="Bookman Old Style"/>
          <w:b/>
          <w:i/>
          <w:color w:val="000000" w:themeColor="text1"/>
        </w:rPr>
        <w:t>, “</w:t>
      </w:r>
      <w:r w:rsidRPr="00A34A99">
        <w:rPr>
          <w:rStyle w:val="text"/>
          <w:rFonts w:ascii="Bookman Old Style" w:hAnsi="Bookman Old Style"/>
          <w:i/>
          <w:color w:val="000000" w:themeColor="text1"/>
        </w:rPr>
        <w:t xml:space="preserve">Do not get drunk on wine, which leads to debauchery. </w:t>
      </w:r>
      <w:r w:rsidRPr="00A34A99">
        <w:rPr>
          <w:rStyle w:val="text"/>
          <w:rFonts w:ascii="Bookman Old Style" w:hAnsi="Bookman Old Style"/>
          <w:b/>
          <w:i/>
          <w:color w:val="000000" w:themeColor="text1"/>
        </w:rPr>
        <w:t>Instead, be filled with the Spirit</w:t>
      </w:r>
      <w:r w:rsidRPr="00A34A99">
        <w:rPr>
          <w:rStyle w:val="text"/>
          <w:rFonts w:ascii="Bookman Old Style" w:hAnsi="Bookman Old Style"/>
          <w:i/>
          <w:color w:val="000000" w:themeColor="text1"/>
        </w:rPr>
        <w:t>,</w:t>
      </w:r>
      <w:r w:rsidRPr="00A34A99">
        <w:rPr>
          <w:rFonts w:ascii="Bookman Old Style" w:hAnsi="Bookman Old Style"/>
          <w:i/>
          <w:color w:val="000000" w:themeColor="text1"/>
        </w:rPr>
        <w:t xml:space="preserve"> </w:t>
      </w:r>
      <w:r w:rsidRPr="00A34A99">
        <w:rPr>
          <w:rStyle w:val="text"/>
          <w:rFonts w:ascii="Bookman Old Style" w:hAnsi="Bookman Old Style"/>
          <w:i/>
          <w:color w:val="000000" w:themeColor="text1"/>
          <w:vertAlign w:val="superscript"/>
        </w:rPr>
        <w:t>19</w:t>
      </w:r>
      <w:r w:rsidRPr="00DF75CB">
        <w:rPr>
          <w:rStyle w:val="text"/>
          <w:rFonts w:ascii="Bookman Old Style" w:hAnsi="Bookman Old Style"/>
          <w:i/>
          <w:vertAlign w:val="superscript"/>
        </w:rPr>
        <w:t> </w:t>
      </w:r>
      <w:r w:rsidRPr="00DF75CB">
        <w:rPr>
          <w:rStyle w:val="text"/>
          <w:rFonts w:ascii="Bookman Old Style" w:hAnsi="Bookman Old Style"/>
          <w:i/>
        </w:rPr>
        <w:t>speaking to one another with psalms, hymns, and songs from the Spirit. Sing and make music from your heart to the Lord,</w:t>
      </w:r>
      <w:r w:rsidRPr="00DF75CB">
        <w:rPr>
          <w:rFonts w:ascii="Bookman Old Style" w:hAnsi="Bookman Old Style"/>
          <w:i/>
        </w:rPr>
        <w:t xml:space="preserve"> </w:t>
      </w:r>
      <w:r w:rsidRPr="00DF75CB">
        <w:rPr>
          <w:rStyle w:val="text"/>
          <w:rFonts w:ascii="Bookman Old Style" w:hAnsi="Bookman Old Style"/>
          <w:i/>
          <w:vertAlign w:val="superscript"/>
        </w:rPr>
        <w:t>20 </w:t>
      </w:r>
      <w:r w:rsidRPr="00DF75CB">
        <w:rPr>
          <w:rStyle w:val="text"/>
          <w:rFonts w:ascii="Bookman Old Style" w:hAnsi="Bookman Old Style"/>
          <w:i/>
        </w:rPr>
        <w:t>always giving thanks to God the Father for everything, in the name of our Lord Jesus Christ.</w:t>
      </w:r>
      <w:r w:rsidRPr="00DF75CB">
        <w:rPr>
          <w:rFonts w:ascii="Bookman Old Style" w:hAnsi="Bookman Old Style"/>
          <w:b/>
          <w:i/>
        </w:rPr>
        <w:t xml:space="preserve">”  </w:t>
      </w:r>
    </w:p>
    <w:p w:rsidR="00074E71" w:rsidRPr="00DF75CB" w:rsidRDefault="00074E71" w:rsidP="00DD08E3">
      <w:pPr>
        <w:ind w:left="1440"/>
        <w:rPr>
          <w:rFonts w:ascii="Bookman Old Style" w:hAnsi="Bookman Old Style"/>
          <w:b/>
          <w:i/>
        </w:rPr>
      </w:pPr>
      <w:r w:rsidRPr="00DF75CB">
        <w:rPr>
          <w:rFonts w:ascii="Bookman Old Style" w:hAnsi="Bookman Old Style"/>
          <w:b/>
          <w:i/>
        </w:rPr>
        <w:t>Note:  It is capital “S” (Spirit) i.e. Holy Spirit; not just a spirit of thanks, not just songs with spirit; but, from the Holy Spirit.</w:t>
      </w:r>
    </w:p>
    <w:p w:rsidR="00074E71" w:rsidRPr="00DF75CB" w:rsidRDefault="00074E71" w:rsidP="00DD08E3">
      <w:pPr>
        <w:ind w:left="720" w:firstLine="720"/>
        <w:rPr>
          <w:rFonts w:ascii="Bookman Old Style" w:hAnsi="Bookman Old Style"/>
          <w:b/>
          <w:i/>
        </w:rPr>
      </w:pPr>
      <w:r w:rsidRPr="00DF75CB">
        <w:rPr>
          <w:rFonts w:ascii="Bookman Old Style" w:hAnsi="Bookman Old Style"/>
          <w:b/>
          <w:i/>
        </w:rPr>
        <w:t xml:space="preserve">The literal translation shows </w:t>
      </w:r>
      <w:r w:rsidRPr="00DF75CB">
        <w:rPr>
          <w:rFonts w:ascii="Bookman Old Style" w:hAnsi="Bookman Old Style"/>
          <w:b/>
          <w:i/>
          <w:u w:val="single"/>
        </w:rPr>
        <w:t>continuing action</w:t>
      </w:r>
      <w:r w:rsidRPr="00DF75CB">
        <w:rPr>
          <w:rFonts w:ascii="Bookman Old Style" w:hAnsi="Bookman Old Style"/>
          <w:b/>
          <w:i/>
        </w:rPr>
        <w:t>….</w:t>
      </w:r>
    </w:p>
    <w:p w:rsidR="00074E71" w:rsidRPr="00DF75CB" w:rsidRDefault="00074E71" w:rsidP="00DD08E3">
      <w:pPr>
        <w:ind w:left="720" w:firstLine="720"/>
        <w:rPr>
          <w:rFonts w:ascii="Bookman Old Style" w:hAnsi="Bookman Old Style"/>
          <w:b/>
          <w:i/>
        </w:rPr>
      </w:pPr>
      <w:r w:rsidRPr="00DF75CB">
        <w:rPr>
          <w:rFonts w:ascii="Bookman Old Style" w:hAnsi="Bookman Old Style"/>
          <w:b/>
          <w:i/>
        </w:rPr>
        <w:t>“Be getting filled with the Spirit.”</w:t>
      </w:r>
    </w:p>
    <w:p w:rsidR="00074E71" w:rsidRPr="00DF75CB" w:rsidRDefault="00074E71" w:rsidP="00DD08E3">
      <w:pPr>
        <w:ind w:left="720" w:firstLine="720"/>
        <w:rPr>
          <w:rFonts w:ascii="Bookman Old Style" w:hAnsi="Bookman Old Style"/>
          <w:b/>
          <w:i/>
        </w:rPr>
      </w:pPr>
      <w:r w:rsidRPr="00DF75CB">
        <w:rPr>
          <w:rFonts w:ascii="Bookman Old Style" w:hAnsi="Bookman Old Style"/>
          <w:b/>
          <w:i/>
        </w:rPr>
        <w:t>Another translation, “….drink deeply of….”</w:t>
      </w:r>
    </w:p>
    <w:p w:rsidR="00074E71" w:rsidRPr="00DF75CB" w:rsidRDefault="00074E71" w:rsidP="00DD08E3">
      <w:pPr>
        <w:ind w:left="1440"/>
        <w:rPr>
          <w:rFonts w:ascii="Bookman Old Style" w:hAnsi="Bookman Old Style"/>
          <w:b/>
          <w:i/>
        </w:rPr>
      </w:pPr>
      <w:r w:rsidRPr="00DF75CB">
        <w:rPr>
          <w:rFonts w:ascii="Bookman Old Style" w:hAnsi="Bookman Old Style"/>
          <w:b/>
          <w:i/>
        </w:rPr>
        <w:t>While another renders it as, “….let the Spirit stimulate your souls….”</w:t>
      </w:r>
    </w:p>
    <w:p w:rsidR="00074E71" w:rsidRPr="00DF75CB" w:rsidRDefault="00074E71" w:rsidP="00074E71">
      <w:pPr>
        <w:rPr>
          <w:rFonts w:ascii="Bookman Old Style" w:hAnsi="Bookman Old Style"/>
          <w:b/>
          <w:i/>
        </w:rPr>
      </w:pPr>
    </w:p>
    <w:p w:rsidR="00074E71" w:rsidRDefault="00074E71" w:rsidP="00074E71">
      <w:pPr>
        <w:rPr>
          <w:rFonts w:ascii="Bookman Old Style" w:hAnsi="Bookman Old Style"/>
          <w:b/>
          <w:i/>
        </w:rPr>
      </w:pPr>
      <w:r w:rsidRPr="00DF75CB">
        <w:rPr>
          <w:rFonts w:ascii="Bookman Old Style" w:hAnsi="Bookman Old Style"/>
          <w:b/>
          <w:i/>
        </w:rPr>
        <w:t xml:space="preserve">When the Holy Spirit possesses our spirit, we have a joyful spirit, a zealous and aggressive (not passive) spirit…one that makes us </w:t>
      </w:r>
      <w:r w:rsidR="00D935FA">
        <w:rPr>
          <w:rFonts w:ascii="Bookman Old Style" w:hAnsi="Bookman Old Style"/>
          <w:b/>
          <w:i/>
        </w:rPr>
        <w:t xml:space="preserve">effective </w:t>
      </w:r>
      <w:r w:rsidRPr="00DF75CB">
        <w:rPr>
          <w:rFonts w:ascii="Bookman Old Style" w:hAnsi="Bookman Old Style"/>
          <w:b/>
          <w:i/>
        </w:rPr>
        <w:t>servants of Christ.</w:t>
      </w:r>
    </w:p>
    <w:p w:rsidR="009274F3" w:rsidRDefault="009274F3" w:rsidP="00074E71">
      <w:pPr>
        <w:rPr>
          <w:rFonts w:ascii="Bookman Old Style" w:hAnsi="Bookman Old Style"/>
          <w:b/>
          <w:i/>
        </w:rPr>
      </w:pPr>
    </w:p>
    <w:p w:rsidR="009274F3" w:rsidRPr="00447014" w:rsidRDefault="009274F3" w:rsidP="00074E71">
      <w:pPr>
        <w:rPr>
          <w:rFonts w:ascii="Bookman Old Style" w:hAnsi="Bookman Old Style"/>
          <w:b/>
          <w:i/>
          <w:sz w:val="32"/>
          <w:szCs w:val="32"/>
        </w:rPr>
      </w:pPr>
      <w:r w:rsidRPr="00447014">
        <w:rPr>
          <w:rFonts w:ascii="Bookman Old Style" w:hAnsi="Bookman Old Style"/>
          <w:b/>
          <w:i/>
          <w:sz w:val="32"/>
          <w:szCs w:val="32"/>
        </w:rPr>
        <w:t xml:space="preserve">This means the Holy Spirit Brings Freedom </w:t>
      </w:r>
    </w:p>
    <w:p w:rsidR="00DD08E3" w:rsidRDefault="00DD08E3" w:rsidP="00DD08E3">
      <w:pPr>
        <w:ind w:left="720"/>
        <w:rPr>
          <w:rStyle w:val="text"/>
          <w:rFonts w:ascii="Bookman Old Style" w:hAnsi="Bookman Old Style"/>
          <w:i/>
        </w:rPr>
      </w:pPr>
      <w:r w:rsidRPr="00DD08E3">
        <w:rPr>
          <w:rFonts w:ascii="Bookman Old Style" w:hAnsi="Bookman Old Style"/>
          <w:i/>
        </w:rPr>
        <w:t>Romans 8:1-4, “</w:t>
      </w:r>
      <w:r w:rsidRPr="00DD08E3">
        <w:rPr>
          <w:rStyle w:val="text"/>
          <w:rFonts w:ascii="Bookman Old Style" w:hAnsi="Bookman Old Style"/>
          <w:i/>
        </w:rPr>
        <w:t>Therefore, there is now no condemnation for those who are in Christ Jesus,</w:t>
      </w:r>
      <w:r w:rsidRPr="00DD08E3">
        <w:rPr>
          <w:rFonts w:ascii="Bookman Old Style" w:hAnsi="Bookman Old Style"/>
          <w:i/>
        </w:rPr>
        <w:t xml:space="preserve"> </w:t>
      </w:r>
      <w:r w:rsidRPr="00DD08E3">
        <w:rPr>
          <w:rStyle w:val="text"/>
          <w:rFonts w:ascii="Bookman Old Style" w:hAnsi="Bookman Old Style"/>
          <w:i/>
          <w:vertAlign w:val="superscript"/>
        </w:rPr>
        <w:t>2 </w:t>
      </w:r>
      <w:r w:rsidRPr="00DD08E3">
        <w:rPr>
          <w:rStyle w:val="text"/>
          <w:rFonts w:ascii="Bookman Old Style" w:hAnsi="Bookman Old Style"/>
          <w:i/>
        </w:rPr>
        <w:t>because through Christ Jesus the law of the Spirit who gives life has set you free from the law of sin and death.</w:t>
      </w:r>
      <w:r w:rsidRPr="00DD08E3">
        <w:rPr>
          <w:rFonts w:ascii="Bookman Old Style" w:hAnsi="Bookman Old Style"/>
          <w:i/>
        </w:rPr>
        <w:t xml:space="preserve"> </w:t>
      </w:r>
      <w:r w:rsidRPr="00DD08E3">
        <w:rPr>
          <w:rStyle w:val="text"/>
          <w:rFonts w:ascii="Bookman Old Style" w:hAnsi="Bookman Old Style"/>
          <w:i/>
          <w:vertAlign w:val="superscript"/>
        </w:rPr>
        <w:t>3 </w:t>
      </w:r>
      <w:r w:rsidRPr="00DD08E3">
        <w:rPr>
          <w:rStyle w:val="text"/>
          <w:rFonts w:ascii="Bookman Old Style" w:hAnsi="Bookman Old Style"/>
          <w:i/>
        </w:rPr>
        <w:t>For what the law was powerless to do because it was weakened by the flesh,</w:t>
      </w:r>
      <w:r w:rsidR="00447014">
        <w:rPr>
          <w:rStyle w:val="text"/>
          <w:rFonts w:ascii="Bookman Old Style" w:hAnsi="Bookman Old Style"/>
          <w:i/>
          <w:vertAlign w:val="superscript"/>
        </w:rPr>
        <w:t xml:space="preserve"> </w:t>
      </w:r>
      <w:r w:rsidRPr="00DD08E3">
        <w:rPr>
          <w:rStyle w:val="text"/>
          <w:rFonts w:ascii="Bookman Old Style" w:hAnsi="Bookman Old Style"/>
          <w:i/>
        </w:rPr>
        <w:t>God did by sending his own Son in the likeness of sinful flesh to be a sin offering. And so he condemned sin in the flesh,</w:t>
      </w:r>
      <w:r w:rsidRPr="00DD08E3">
        <w:rPr>
          <w:rFonts w:ascii="Bookman Old Style" w:hAnsi="Bookman Old Style"/>
          <w:i/>
        </w:rPr>
        <w:t xml:space="preserve"> </w:t>
      </w:r>
      <w:r w:rsidRPr="00DD08E3">
        <w:rPr>
          <w:rStyle w:val="text"/>
          <w:rFonts w:ascii="Bookman Old Style" w:hAnsi="Bookman Old Style"/>
          <w:i/>
          <w:vertAlign w:val="superscript"/>
        </w:rPr>
        <w:t>4 </w:t>
      </w:r>
      <w:r w:rsidRPr="00DD08E3">
        <w:rPr>
          <w:rStyle w:val="text"/>
          <w:rFonts w:ascii="Bookman Old Style" w:hAnsi="Bookman Old Style"/>
          <w:i/>
        </w:rPr>
        <w:t>in order that the righteous requirement of the law might be fully met in us, who do not live according to the flesh but according to the Spirit.”</w:t>
      </w:r>
    </w:p>
    <w:p w:rsidR="00DD08E3" w:rsidRDefault="00DD08E3" w:rsidP="00DD08E3">
      <w:pPr>
        <w:pStyle w:val="ListParagraph"/>
        <w:numPr>
          <w:ilvl w:val="0"/>
          <w:numId w:val="7"/>
        </w:numPr>
        <w:rPr>
          <w:rStyle w:val="text"/>
          <w:rFonts w:ascii="Bookman Old Style" w:hAnsi="Bookman Old Style"/>
          <w:b/>
          <w:i/>
        </w:rPr>
      </w:pPr>
      <w:r w:rsidRPr="00DD08E3">
        <w:rPr>
          <w:rStyle w:val="text"/>
          <w:rFonts w:ascii="Bookman Old Style" w:hAnsi="Bookman Old Style"/>
          <w:b/>
          <w:i/>
        </w:rPr>
        <w:t>Freedom is essential to our Christian Faith.</w:t>
      </w:r>
    </w:p>
    <w:p w:rsidR="00400D2E" w:rsidRDefault="00400D2E" w:rsidP="00DD08E3">
      <w:pPr>
        <w:pStyle w:val="ListParagraph"/>
        <w:numPr>
          <w:ilvl w:val="0"/>
          <w:numId w:val="7"/>
        </w:numPr>
        <w:rPr>
          <w:rStyle w:val="text"/>
          <w:rFonts w:ascii="Bookman Old Style" w:hAnsi="Bookman Old Style"/>
          <w:b/>
          <w:i/>
        </w:rPr>
      </w:pPr>
      <w:r>
        <w:rPr>
          <w:rStyle w:val="text"/>
          <w:rFonts w:ascii="Bookman Old Style" w:hAnsi="Bookman Old Style"/>
          <w:b/>
          <w:i/>
        </w:rPr>
        <w:t xml:space="preserve">We no longer have to live with guilt and condemnation.  </w:t>
      </w:r>
    </w:p>
    <w:p w:rsidR="00400D2E" w:rsidRDefault="00400D2E" w:rsidP="00400D2E">
      <w:pPr>
        <w:pStyle w:val="ListParagraph"/>
        <w:numPr>
          <w:ilvl w:val="0"/>
          <w:numId w:val="7"/>
        </w:numPr>
        <w:rPr>
          <w:rFonts w:ascii="Bookman Old Style" w:hAnsi="Bookman Old Style"/>
          <w:b/>
          <w:i/>
        </w:rPr>
      </w:pPr>
      <w:r>
        <w:rPr>
          <w:rFonts w:ascii="Bookman Old Style" w:hAnsi="Bookman Old Style"/>
          <w:b/>
          <w:i/>
        </w:rPr>
        <w:t>Freedom starts with accepting Christ’s forgiveness.</w:t>
      </w:r>
    </w:p>
    <w:p w:rsidR="00400D2E" w:rsidRDefault="00400D2E" w:rsidP="00400D2E">
      <w:pPr>
        <w:pStyle w:val="ListParagraph"/>
        <w:numPr>
          <w:ilvl w:val="0"/>
          <w:numId w:val="7"/>
        </w:numPr>
        <w:rPr>
          <w:rFonts w:ascii="Bookman Old Style" w:hAnsi="Bookman Old Style"/>
          <w:b/>
          <w:i/>
        </w:rPr>
      </w:pPr>
      <w:r>
        <w:rPr>
          <w:rFonts w:ascii="Bookman Old Style" w:hAnsi="Bookman Old Style"/>
          <w:b/>
          <w:i/>
        </w:rPr>
        <w:t xml:space="preserve">Sin then…has no </w:t>
      </w:r>
      <w:r w:rsidR="00D935FA">
        <w:rPr>
          <w:rFonts w:ascii="Bookman Old Style" w:hAnsi="Bookman Old Style"/>
          <w:b/>
          <w:i/>
        </w:rPr>
        <w:t>power</w:t>
      </w:r>
      <w:r w:rsidR="00A8420B">
        <w:rPr>
          <w:rFonts w:ascii="Bookman Old Style" w:hAnsi="Bookman Old Style"/>
          <w:b/>
          <w:i/>
        </w:rPr>
        <w:t xml:space="preserve"> </w:t>
      </w:r>
      <w:r>
        <w:rPr>
          <w:rFonts w:ascii="Bookman Old Style" w:hAnsi="Bookman Old Style"/>
          <w:b/>
          <w:i/>
        </w:rPr>
        <w:t>over us.</w:t>
      </w:r>
    </w:p>
    <w:p w:rsidR="00400D2E" w:rsidRDefault="00400D2E" w:rsidP="00400D2E">
      <w:pPr>
        <w:pStyle w:val="ListParagraph"/>
        <w:numPr>
          <w:ilvl w:val="0"/>
          <w:numId w:val="7"/>
        </w:numPr>
        <w:rPr>
          <w:rFonts w:ascii="Bookman Old Style" w:hAnsi="Bookman Old Style"/>
          <w:b/>
          <w:i/>
        </w:rPr>
      </w:pPr>
      <w:r>
        <w:rPr>
          <w:rFonts w:ascii="Bookman Old Style" w:hAnsi="Bookman Old Style"/>
          <w:b/>
          <w:i/>
        </w:rPr>
        <w:t>Our freedom in Christ is sustained by the Holy Spirit.</w:t>
      </w:r>
    </w:p>
    <w:p w:rsidR="00400D2E" w:rsidRDefault="00400D2E" w:rsidP="00400D2E">
      <w:pPr>
        <w:pStyle w:val="ListParagraph"/>
        <w:numPr>
          <w:ilvl w:val="0"/>
          <w:numId w:val="7"/>
        </w:numPr>
        <w:rPr>
          <w:rFonts w:ascii="Bookman Old Style" w:hAnsi="Bookman Old Style"/>
          <w:b/>
          <w:i/>
        </w:rPr>
      </w:pPr>
      <w:r>
        <w:rPr>
          <w:rFonts w:ascii="Bookman Old Style" w:hAnsi="Bookman Old Style"/>
          <w:b/>
          <w:i/>
        </w:rPr>
        <w:t>Freedom is strengthened by our daily experiences with the Holy Spirit.</w:t>
      </w:r>
    </w:p>
    <w:p w:rsidR="00400D2E" w:rsidRDefault="00400D2E" w:rsidP="00400D2E">
      <w:pPr>
        <w:pStyle w:val="ListParagraph"/>
        <w:rPr>
          <w:rFonts w:ascii="Bookman Old Style" w:hAnsi="Bookman Old Style"/>
          <w:b/>
          <w:i/>
        </w:rPr>
      </w:pPr>
    </w:p>
    <w:p w:rsidR="00400D2E" w:rsidRDefault="00400D2E" w:rsidP="00400D2E">
      <w:pPr>
        <w:pStyle w:val="ListParagraph"/>
        <w:rPr>
          <w:rFonts w:ascii="Bookman Old Style" w:hAnsi="Bookman Old Style"/>
          <w:b/>
          <w:i/>
        </w:rPr>
      </w:pPr>
      <w:r>
        <w:rPr>
          <w:rFonts w:ascii="Bookman Old Style" w:hAnsi="Bookman Old Style"/>
          <w:b/>
          <w:i/>
        </w:rPr>
        <w:t>What comes to your mind when the word condemnation is read or said?</w:t>
      </w:r>
    </w:p>
    <w:p w:rsidR="00400D2E" w:rsidRPr="00400D2E" w:rsidRDefault="00400D2E" w:rsidP="00400D2E">
      <w:pPr>
        <w:pStyle w:val="ListParagraph"/>
        <w:rPr>
          <w:rFonts w:ascii="Bookman Old Style" w:hAnsi="Bookman Old Style"/>
          <w:b/>
          <w:i/>
        </w:rPr>
      </w:pPr>
      <w:r>
        <w:rPr>
          <w:rFonts w:ascii="Bookman Old Style" w:hAnsi="Bookman Old Style"/>
          <w:b/>
          <w:i/>
        </w:rPr>
        <w:t>What do you think this means---“The life-giving Spirit has freed you…from the law of sin…and from death”?</w:t>
      </w:r>
    </w:p>
    <w:p w:rsidR="00074E71" w:rsidRDefault="00074E71" w:rsidP="00074E71">
      <w:pPr>
        <w:rPr>
          <w:rFonts w:ascii="Bookman Old Style" w:hAnsi="Bookman Old Style"/>
          <w:b/>
          <w:i/>
        </w:rPr>
      </w:pPr>
    </w:p>
    <w:p w:rsidR="000F15F5" w:rsidRDefault="00D6284A" w:rsidP="000F15F5">
      <w:pPr>
        <w:rPr>
          <w:rFonts w:ascii="Bookman Old Style" w:hAnsi="Bookman Old Style"/>
          <w:b/>
          <w:i/>
          <w:color w:val="000000" w:themeColor="text1"/>
        </w:rPr>
      </w:pPr>
      <w:hyperlink r:id="rId23" w:history="1">
        <w:r w:rsidR="000F15F5" w:rsidRPr="000F15F5">
          <w:rPr>
            <w:rStyle w:val="Hyperlink"/>
            <w:rFonts w:ascii="Bookman Old Style" w:hAnsi="Bookman Old Style"/>
            <w:b/>
            <w:i/>
            <w:color w:val="000000" w:themeColor="text1"/>
          </w:rPr>
          <w:t>John 8:36</w:t>
        </w:r>
      </w:hyperlink>
      <w:r w:rsidR="000F15F5" w:rsidRPr="000F15F5">
        <w:rPr>
          <w:rStyle w:val="bible-item-title-wrap"/>
          <w:rFonts w:ascii="Bookman Old Style" w:hAnsi="Bookman Old Style"/>
          <w:b/>
          <w:i/>
          <w:color w:val="000000" w:themeColor="text1"/>
        </w:rPr>
        <w:t>,</w:t>
      </w:r>
      <w:r w:rsidR="000F15F5">
        <w:rPr>
          <w:rStyle w:val="bible-item-title-wrap"/>
          <w:rFonts w:ascii="Bookman Old Style" w:hAnsi="Bookman Old Style"/>
          <w:b/>
          <w:i/>
          <w:color w:val="000000" w:themeColor="text1"/>
        </w:rPr>
        <w:t xml:space="preserve"> “</w:t>
      </w:r>
      <w:r w:rsidR="000F15F5" w:rsidRPr="000F15F5">
        <w:rPr>
          <w:rFonts w:ascii="Bookman Old Style" w:hAnsi="Bookman Old Style"/>
          <w:b/>
          <w:i/>
          <w:color w:val="000000" w:themeColor="text1"/>
        </w:rPr>
        <w:t xml:space="preserve">So if the Son sets you </w:t>
      </w:r>
      <w:r w:rsidR="000F15F5" w:rsidRPr="000F15F5">
        <w:rPr>
          <w:rFonts w:ascii="Bookman Old Style" w:hAnsi="Bookman Old Style"/>
          <w:b/>
          <w:bCs/>
          <w:i/>
          <w:color w:val="000000" w:themeColor="text1"/>
        </w:rPr>
        <w:t>free</w:t>
      </w:r>
      <w:r w:rsidR="000F15F5" w:rsidRPr="000F15F5">
        <w:rPr>
          <w:rFonts w:ascii="Bookman Old Style" w:hAnsi="Bookman Old Style"/>
          <w:b/>
          <w:i/>
          <w:color w:val="000000" w:themeColor="text1"/>
        </w:rPr>
        <w:t xml:space="preserve">, you will be </w:t>
      </w:r>
      <w:r w:rsidR="000F15F5" w:rsidRPr="000F15F5">
        <w:rPr>
          <w:rFonts w:ascii="Bookman Old Style" w:hAnsi="Bookman Old Style"/>
          <w:b/>
          <w:bCs/>
          <w:i/>
          <w:color w:val="000000" w:themeColor="text1"/>
        </w:rPr>
        <w:t>free</w:t>
      </w:r>
      <w:r w:rsidR="000F15F5" w:rsidRPr="000F15F5">
        <w:rPr>
          <w:rFonts w:ascii="Bookman Old Style" w:hAnsi="Bookman Old Style"/>
          <w:b/>
          <w:i/>
          <w:color w:val="000000" w:themeColor="text1"/>
        </w:rPr>
        <w:t xml:space="preserve"> </w:t>
      </w:r>
      <w:r w:rsidR="000F15F5" w:rsidRPr="000F15F5">
        <w:rPr>
          <w:rFonts w:ascii="Bookman Old Style" w:hAnsi="Bookman Old Style"/>
          <w:b/>
          <w:bCs/>
          <w:i/>
          <w:color w:val="000000" w:themeColor="text1"/>
        </w:rPr>
        <w:t>indeed</w:t>
      </w:r>
      <w:r w:rsidR="000F15F5">
        <w:rPr>
          <w:rFonts w:ascii="Bookman Old Style" w:hAnsi="Bookman Old Style"/>
          <w:b/>
          <w:i/>
          <w:color w:val="000000" w:themeColor="text1"/>
        </w:rPr>
        <w:t>.”</w:t>
      </w:r>
    </w:p>
    <w:p w:rsidR="00420E3E" w:rsidRDefault="00420E3E" w:rsidP="000F15F5">
      <w:pPr>
        <w:rPr>
          <w:rFonts w:ascii="Bookman Old Style" w:hAnsi="Bookman Old Style"/>
          <w:b/>
          <w:i/>
          <w:color w:val="000000" w:themeColor="text1"/>
          <w:sz w:val="32"/>
          <w:szCs w:val="32"/>
        </w:rPr>
      </w:pPr>
    </w:p>
    <w:p w:rsidR="00420E3E" w:rsidRDefault="00420E3E" w:rsidP="000F15F5">
      <w:pPr>
        <w:rPr>
          <w:rFonts w:ascii="Bookman Old Style" w:hAnsi="Bookman Old Style"/>
          <w:b/>
          <w:i/>
          <w:color w:val="000000" w:themeColor="text1"/>
          <w:sz w:val="32"/>
          <w:szCs w:val="32"/>
        </w:rPr>
      </w:pPr>
    </w:p>
    <w:p w:rsidR="000F15F5" w:rsidRPr="00447014" w:rsidRDefault="000F15F5" w:rsidP="000F15F5">
      <w:pPr>
        <w:rPr>
          <w:rFonts w:ascii="Bookman Old Style" w:hAnsi="Bookman Old Style"/>
          <w:b/>
          <w:i/>
          <w:color w:val="000000" w:themeColor="text1"/>
          <w:sz w:val="32"/>
          <w:szCs w:val="32"/>
        </w:rPr>
      </w:pPr>
      <w:r w:rsidRPr="00447014">
        <w:rPr>
          <w:rFonts w:ascii="Bookman Old Style" w:hAnsi="Bookman Old Style"/>
          <w:b/>
          <w:i/>
          <w:color w:val="000000" w:themeColor="text1"/>
          <w:sz w:val="32"/>
          <w:szCs w:val="32"/>
        </w:rPr>
        <w:lastRenderedPageBreak/>
        <w:t>The Holy Spirit Brings Peace</w:t>
      </w:r>
    </w:p>
    <w:p w:rsidR="000F15F5" w:rsidRDefault="000F15F5" w:rsidP="000F15F5">
      <w:pPr>
        <w:ind w:left="720"/>
        <w:rPr>
          <w:rStyle w:val="text"/>
          <w:rFonts w:ascii="Bookman Old Style" w:hAnsi="Bookman Old Style"/>
          <w:i/>
        </w:rPr>
      </w:pPr>
      <w:r w:rsidRPr="000F15F5">
        <w:rPr>
          <w:rStyle w:val="text"/>
          <w:rFonts w:ascii="Bookman Old Style" w:hAnsi="Bookman Old Style"/>
          <w:i/>
        </w:rPr>
        <w:t>Romans 8:6-8, “The mind governed by the flesh is death, but the mind governed by the Spirit is life and peace.</w:t>
      </w:r>
      <w:r w:rsidRPr="000F15F5">
        <w:rPr>
          <w:rFonts w:ascii="Bookman Old Style" w:hAnsi="Bookman Old Style"/>
          <w:i/>
        </w:rPr>
        <w:t xml:space="preserve"> </w:t>
      </w:r>
      <w:r w:rsidRPr="000F15F5">
        <w:rPr>
          <w:rStyle w:val="text"/>
          <w:rFonts w:ascii="Bookman Old Style" w:hAnsi="Bookman Old Style"/>
          <w:i/>
          <w:vertAlign w:val="superscript"/>
        </w:rPr>
        <w:t>7 </w:t>
      </w:r>
      <w:r w:rsidRPr="000F15F5">
        <w:rPr>
          <w:rStyle w:val="text"/>
          <w:rFonts w:ascii="Bookman Old Style" w:hAnsi="Bookman Old Style"/>
          <w:i/>
        </w:rPr>
        <w:t>The mind governed by the flesh is hostile to God; it does not submit to God’s law, nor can it do so.</w:t>
      </w:r>
      <w:r w:rsidRPr="000F15F5">
        <w:rPr>
          <w:rFonts w:ascii="Bookman Old Style" w:hAnsi="Bookman Old Style"/>
          <w:i/>
        </w:rPr>
        <w:t xml:space="preserve"> </w:t>
      </w:r>
      <w:r w:rsidRPr="000F15F5">
        <w:rPr>
          <w:rStyle w:val="text"/>
          <w:rFonts w:ascii="Bookman Old Style" w:hAnsi="Bookman Old Style"/>
          <w:i/>
          <w:vertAlign w:val="superscript"/>
        </w:rPr>
        <w:t>8 </w:t>
      </w:r>
      <w:r w:rsidRPr="000F15F5">
        <w:rPr>
          <w:rStyle w:val="text"/>
          <w:rFonts w:ascii="Bookman Old Style" w:hAnsi="Bookman Old Style"/>
          <w:i/>
        </w:rPr>
        <w:t>Those who are in the realm of the flesh cannot please God.”</w:t>
      </w:r>
    </w:p>
    <w:p w:rsidR="000F15F5" w:rsidRDefault="000F15F5" w:rsidP="000F15F5">
      <w:pPr>
        <w:ind w:left="720"/>
        <w:rPr>
          <w:rStyle w:val="text"/>
          <w:rFonts w:ascii="Bookman Old Style" w:hAnsi="Bookman Old Style"/>
          <w:i/>
        </w:rPr>
      </w:pPr>
    </w:p>
    <w:p w:rsidR="000F15F5" w:rsidRPr="000F15F5" w:rsidRDefault="000F15F5" w:rsidP="000F15F5">
      <w:pPr>
        <w:ind w:left="720"/>
        <w:rPr>
          <w:rStyle w:val="text"/>
          <w:rFonts w:ascii="Bookman Old Style" w:hAnsi="Bookman Old Style"/>
          <w:b/>
          <w:i/>
        </w:rPr>
      </w:pPr>
      <w:r w:rsidRPr="000F15F5">
        <w:rPr>
          <w:rStyle w:val="text"/>
          <w:rFonts w:ascii="Bookman Old Style" w:hAnsi="Bookman Old Style"/>
          <w:b/>
          <w:i/>
        </w:rPr>
        <w:t xml:space="preserve">Everybody seems to be looking for peace today.  </w:t>
      </w:r>
    </w:p>
    <w:p w:rsidR="000F15F5" w:rsidRPr="000F15F5" w:rsidRDefault="000F15F5" w:rsidP="00447014">
      <w:pPr>
        <w:ind w:left="1440"/>
        <w:rPr>
          <w:rStyle w:val="text"/>
          <w:rFonts w:ascii="Bookman Old Style" w:hAnsi="Bookman Old Style"/>
          <w:b/>
          <w:i/>
        </w:rPr>
      </w:pPr>
      <w:r w:rsidRPr="000F15F5">
        <w:rPr>
          <w:rStyle w:val="text"/>
          <w:rFonts w:ascii="Bookman Old Style" w:hAnsi="Bookman Old Style"/>
          <w:b/>
          <w:i/>
        </w:rPr>
        <w:t>The world can’t give us peace.  If it does at all, it is</w:t>
      </w:r>
      <w:r w:rsidR="00D935FA">
        <w:rPr>
          <w:rStyle w:val="text"/>
          <w:rFonts w:ascii="Bookman Old Style" w:hAnsi="Bookman Old Style"/>
          <w:b/>
          <w:i/>
        </w:rPr>
        <w:t xml:space="preserve"> temporary</w:t>
      </w:r>
      <w:r w:rsidRPr="000F15F5">
        <w:rPr>
          <w:rStyle w:val="text"/>
          <w:rFonts w:ascii="Bookman Old Style" w:hAnsi="Bookman Old Style"/>
          <w:b/>
          <w:i/>
        </w:rPr>
        <w:t>.</w:t>
      </w:r>
    </w:p>
    <w:p w:rsidR="000F15F5" w:rsidRPr="000F15F5" w:rsidRDefault="000F15F5" w:rsidP="000F15F5">
      <w:pPr>
        <w:ind w:left="720"/>
        <w:rPr>
          <w:rStyle w:val="text"/>
          <w:rFonts w:ascii="Bookman Old Style" w:hAnsi="Bookman Old Style"/>
          <w:b/>
          <w:i/>
        </w:rPr>
      </w:pPr>
    </w:p>
    <w:p w:rsidR="000F15F5" w:rsidRDefault="000F15F5" w:rsidP="000F15F5">
      <w:pPr>
        <w:ind w:left="720"/>
        <w:rPr>
          <w:rStyle w:val="text"/>
          <w:rFonts w:ascii="Bookman Old Style" w:hAnsi="Bookman Old Style"/>
          <w:b/>
          <w:i/>
        </w:rPr>
      </w:pPr>
      <w:r w:rsidRPr="000F15F5">
        <w:rPr>
          <w:rStyle w:val="text"/>
          <w:rFonts w:ascii="Bookman Old Style" w:hAnsi="Bookman Old Style"/>
          <w:b/>
          <w:i/>
        </w:rPr>
        <w:t xml:space="preserve">Peace of mind comes through the Holy Spirit.  </w:t>
      </w:r>
    </w:p>
    <w:p w:rsidR="000F15F5" w:rsidRDefault="000F15F5" w:rsidP="000F15F5">
      <w:pPr>
        <w:rPr>
          <w:rStyle w:val="text"/>
          <w:rFonts w:ascii="Bookman Old Style" w:hAnsi="Bookman Old Style"/>
          <w:b/>
          <w:i/>
        </w:rPr>
      </w:pPr>
    </w:p>
    <w:p w:rsidR="000F15F5" w:rsidRDefault="000F15F5" w:rsidP="000F15F5">
      <w:pPr>
        <w:rPr>
          <w:rStyle w:val="text"/>
          <w:rFonts w:ascii="Bookman Old Style" w:hAnsi="Bookman Old Style"/>
          <w:b/>
          <w:i/>
        </w:rPr>
      </w:pPr>
      <w:r>
        <w:rPr>
          <w:rStyle w:val="text"/>
          <w:rFonts w:ascii="Bookman Old Style" w:hAnsi="Bookman Old Style"/>
          <w:b/>
          <w:i/>
        </w:rPr>
        <w:t>How does the Holy Spirit bring peace?</w:t>
      </w:r>
    </w:p>
    <w:p w:rsidR="000F15F5" w:rsidRDefault="000F15F5" w:rsidP="000F15F5">
      <w:pPr>
        <w:pStyle w:val="ListParagraph"/>
        <w:numPr>
          <w:ilvl w:val="0"/>
          <w:numId w:val="8"/>
        </w:numPr>
        <w:rPr>
          <w:rStyle w:val="text"/>
          <w:rFonts w:ascii="Bookman Old Style" w:hAnsi="Bookman Old Style"/>
          <w:b/>
          <w:i/>
        </w:rPr>
      </w:pPr>
      <w:r>
        <w:rPr>
          <w:rStyle w:val="text"/>
          <w:rFonts w:ascii="Bookman Old Style" w:hAnsi="Bookman Old Style"/>
          <w:b/>
          <w:i/>
        </w:rPr>
        <w:t>He helps us accept what we can’t control (John 16:14-15).</w:t>
      </w:r>
    </w:p>
    <w:p w:rsidR="007F000D" w:rsidRPr="007F000D" w:rsidRDefault="007F000D" w:rsidP="007F000D">
      <w:pPr>
        <w:pStyle w:val="ListParagraph"/>
        <w:ind w:left="1080"/>
        <w:rPr>
          <w:rStyle w:val="text"/>
          <w:rFonts w:ascii="Bookman Old Style" w:hAnsi="Bookman Old Style"/>
          <w:b/>
          <w:i/>
        </w:rPr>
      </w:pPr>
      <w:r w:rsidRPr="007F000D">
        <w:rPr>
          <w:rStyle w:val="text"/>
          <w:rFonts w:ascii="Bookman Old Style" w:hAnsi="Bookman Old Style"/>
          <w:b/>
          <w:i/>
        </w:rPr>
        <w:t>“</w:t>
      </w:r>
      <w:r w:rsidRPr="007F000D">
        <w:rPr>
          <w:rStyle w:val="woj"/>
          <w:rFonts w:ascii="Bookman Old Style" w:hAnsi="Bookman Old Style"/>
          <w:i/>
        </w:rPr>
        <w:t>He will glorify me because it is from me that he will receive what he will make known to you.</w:t>
      </w:r>
      <w:r w:rsidRPr="007F000D">
        <w:rPr>
          <w:rFonts w:ascii="Bookman Old Style" w:hAnsi="Bookman Old Style"/>
          <w:i/>
        </w:rPr>
        <w:t xml:space="preserve"> </w:t>
      </w:r>
      <w:r w:rsidRPr="007F000D">
        <w:rPr>
          <w:rStyle w:val="woj"/>
          <w:rFonts w:ascii="Bookman Old Style" w:hAnsi="Bookman Old Style"/>
          <w:i/>
          <w:vertAlign w:val="superscript"/>
        </w:rPr>
        <w:t>15 </w:t>
      </w:r>
      <w:r w:rsidRPr="007F000D">
        <w:rPr>
          <w:rStyle w:val="woj"/>
          <w:rFonts w:ascii="Bookman Old Style" w:hAnsi="Bookman Old Style"/>
          <w:i/>
        </w:rPr>
        <w:t>All that belongs to the Father is mine. That is why I said the Spirit will receive from me what he will make known to you.”</w:t>
      </w:r>
    </w:p>
    <w:p w:rsidR="000F15F5" w:rsidRDefault="000F15F5" w:rsidP="000F15F5">
      <w:pPr>
        <w:pStyle w:val="ListParagraph"/>
        <w:numPr>
          <w:ilvl w:val="0"/>
          <w:numId w:val="8"/>
        </w:numPr>
        <w:rPr>
          <w:rStyle w:val="text"/>
          <w:rFonts w:ascii="Bookman Old Style" w:hAnsi="Bookman Old Style"/>
          <w:b/>
          <w:i/>
        </w:rPr>
      </w:pPr>
      <w:r>
        <w:rPr>
          <w:rStyle w:val="text"/>
          <w:rFonts w:ascii="Bookman Old Style" w:hAnsi="Bookman Old Style"/>
          <w:b/>
          <w:i/>
        </w:rPr>
        <w:t>He helps us trust God’s loving care (Isiah 26:3)</w:t>
      </w:r>
    </w:p>
    <w:p w:rsidR="007F000D" w:rsidRPr="007F000D" w:rsidRDefault="007F000D" w:rsidP="007F000D">
      <w:pPr>
        <w:pStyle w:val="ListParagraph"/>
        <w:ind w:left="1080"/>
        <w:rPr>
          <w:rStyle w:val="text"/>
          <w:rFonts w:ascii="Bookman Old Style" w:hAnsi="Bookman Old Style"/>
          <w:b/>
        </w:rPr>
      </w:pPr>
      <w:r w:rsidRPr="007F000D">
        <w:rPr>
          <w:rStyle w:val="text"/>
          <w:rFonts w:ascii="Bookman Old Style" w:hAnsi="Bookman Old Style"/>
          <w:b/>
        </w:rPr>
        <w:t>“</w:t>
      </w:r>
      <w:r w:rsidRPr="007F000D">
        <w:rPr>
          <w:rStyle w:val="text"/>
          <w:rFonts w:ascii="Bookman Old Style" w:hAnsi="Bookman Old Style"/>
          <w:i/>
        </w:rPr>
        <w:t>You will keep in perfect peace</w:t>
      </w:r>
      <w:r w:rsidRPr="007F000D">
        <w:rPr>
          <w:rStyle w:val="indent-1-breaks"/>
          <w:rFonts w:ascii="Bookman Old Style" w:hAnsi="Bookman Old Style"/>
          <w:i/>
        </w:rPr>
        <w:t> </w:t>
      </w:r>
      <w:r w:rsidRPr="007F000D">
        <w:rPr>
          <w:rStyle w:val="text"/>
          <w:rFonts w:ascii="Bookman Old Style" w:hAnsi="Bookman Old Style"/>
          <w:i/>
        </w:rPr>
        <w:t>those whose minds are steadfast,</w:t>
      </w:r>
      <w:r w:rsidRPr="007F000D">
        <w:rPr>
          <w:rFonts w:ascii="Bookman Old Style" w:hAnsi="Bookman Old Style"/>
          <w:i/>
        </w:rPr>
        <w:t xml:space="preserve"> </w:t>
      </w:r>
      <w:r w:rsidRPr="007F000D">
        <w:rPr>
          <w:rStyle w:val="text"/>
          <w:rFonts w:ascii="Bookman Old Style" w:hAnsi="Bookman Old Style"/>
          <w:i/>
        </w:rPr>
        <w:t>because they trust in you.”</w:t>
      </w:r>
    </w:p>
    <w:p w:rsidR="000F15F5" w:rsidRDefault="000F15F5" w:rsidP="000F15F5">
      <w:pPr>
        <w:pStyle w:val="ListParagraph"/>
        <w:numPr>
          <w:ilvl w:val="0"/>
          <w:numId w:val="8"/>
        </w:numPr>
        <w:rPr>
          <w:rStyle w:val="text"/>
          <w:rFonts w:ascii="Bookman Old Style" w:hAnsi="Bookman Old Style"/>
          <w:b/>
          <w:i/>
        </w:rPr>
      </w:pPr>
      <w:r>
        <w:rPr>
          <w:rStyle w:val="text"/>
          <w:rFonts w:ascii="Bookman Old Style" w:hAnsi="Bookman Old Style"/>
          <w:b/>
          <w:i/>
        </w:rPr>
        <w:t xml:space="preserve">He helps us </w:t>
      </w:r>
      <w:r w:rsidR="00D935FA">
        <w:rPr>
          <w:rStyle w:val="text"/>
          <w:rFonts w:ascii="Bookman Old Style" w:hAnsi="Bookman Old Style"/>
          <w:b/>
          <w:i/>
        </w:rPr>
        <w:t>surrender</w:t>
      </w:r>
      <w:r w:rsidR="00A8420B">
        <w:rPr>
          <w:rStyle w:val="text"/>
          <w:rFonts w:ascii="Bookman Old Style" w:hAnsi="Bookman Old Style"/>
          <w:b/>
          <w:i/>
        </w:rPr>
        <w:t xml:space="preserve"> </w:t>
      </w:r>
      <w:r>
        <w:rPr>
          <w:rStyle w:val="text"/>
          <w:rFonts w:ascii="Bookman Old Style" w:hAnsi="Bookman Old Style"/>
          <w:b/>
          <w:i/>
        </w:rPr>
        <w:t>to God’s control (Psalm 119:165).</w:t>
      </w:r>
    </w:p>
    <w:p w:rsidR="007F000D" w:rsidRPr="007F000D" w:rsidRDefault="007F000D" w:rsidP="007F000D">
      <w:pPr>
        <w:pStyle w:val="ListParagraph"/>
        <w:ind w:left="1080"/>
        <w:rPr>
          <w:rStyle w:val="text"/>
          <w:rFonts w:ascii="Bookman Old Style" w:hAnsi="Bookman Old Style"/>
          <w:b/>
          <w:i/>
        </w:rPr>
      </w:pPr>
      <w:r w:rsidRPr="007F000D">
        <w:rPr>
          <w:rStyle w:val="text"/>
          <w:rFonts w:ascii="Bookman Old Style" w:hAnsi="Bookman Old Style"/>
          <w:b/>
          <w:i/>
        </w:rPr>
        <w:t>“</w:t>
      </w:r>
      <w:r w:rsidRPr="007F000D">
        <w:rPr>
          <w:rStyle w:val="text"/>
          <w:rFonts w:ascii="Bookman Old Style" w:hAnsi="Bookman Old Style"/>
          <w:i/>
        </w:rPr>
        <w:t>Great peace have those who love your law,</w:t>
      </w:r>
      <w:r w:rsidRPr="007F000D">
        <w:rPr>
          <w:rFonts w:ascii="Bookman Old Style" w:hAnsi="Bookman Old Style"/>
          <w:i/>
        </w:rPr>
        <w:t xml:space="preserve"> </w:t>
      </w:r>
      <w:r w:rsidRPr="007F000D">
        <w:rPr>
          <w:rStyle w:val="text"/>
          <w:rFonts w:ascii="Bookman Old Style" w:hAnsi="Bookman Old Style"/>
          <w:i/>
        </w:rPr>
        <w:t>and nothing can make them stumble.”</w:t>
      </w:r>
    </w:p>
    <w:p w:rsidR="000F15F5" w:rsidRPr="007F000D" w:rsidRDefault="000F15F5" w:rsidP="000F15F5">
      <w:pPr>
        <w:rPr>
          <w:rStyle w:val="text"/>
          <w:rFonts w:ascii="Bookman Old Style" w:hAnsi="Bookman Old Style"/>
          <w:b/>
          <w:i/>
          <w:sz w:val="28"/>
          <w:szCs w:val="28"/>
        </w:rPr>
      </w:pPr>
    </w:p>
    <w:p w:rsidR="007F000D" w:rsidRPr="00447014" w:rsidRDefault="007F000D" w:rsidP="000F15F5">
      <w:pPr>
        <w:rPr>
          <w:rStyle w:val="text"/>
          <w:rFonts w:ascii="Bookman Old Style" w:hAnsi="Bookman Old Style"/>
          <w:b/>
          <w:i/>
          <w:sz w:val="32"/>
          <w:szCs w:val="32"/>
        </w:rPr>
      </w:pPr>
      <w:r w:rsidRPr="00447014">
        <w:rPr>
          <w:rStyle w:val="text"/>
          <w:rFonts w:ascii="Bookman Old Style" w:hAnsi="Bookman Old Style"/>
          <w:b/>
          <w:i/>
          <w:sz w:val="32"/>
          <w:szCs w:val="32"/>
        </w:rPr>
        <w:t>The Holy Spirit Brings Fellowship</w:t>
      </w:r>
    </w:p>
    <w:p w:rsidR="007F000D" w:rsidRDefault="007F000D" w:rsidP="007F000D">
      <w:pPr>
        <w:ind w:left="720"/>
        <w:rPr>
          <w:rStyle w:val="text"/>
          <w:i/>
        </w:rPr>
      </w:pPr>
      <w:r w:rsidRPr="007F000D">
        <w:rPr>
          <w:rStyle w:val="text"/>
          <w:rFonts w:ascii="Bookman Old Style" w:hAnsi="Bookman Old Style"/>
          <w:i/>
        </w:rPr>
        <w:t>“</w:t>
      </w:r>
      <w:r w:rsidRPr="007F000D">
        <w:rPr>
          <w:rStyle w:val="text"/>
          <w:i/>
        </w:rPr>
        <w:t xml:space="preserve">May the grace of the Lord Jesus Christ, and the love of God, and the </w:t>
      </w:r>
      <w:r w:rsidRPr="00447014">
        <w:rPr>
          <w:rStyle w:val="text"/>
          <w:i/>
          <w:u w:val="single"/>
        </w:rPr>
        <w:t xml:space="preserve">fellowship of the Holy Spirit </w:t>
      </w:r>
      <w:r w:rsidRPr="007F000D">
        <w:rPr>
          <w:rStyle w:val="text"/>
          <w:i/>
        </w:rPr>
        <w:t>be with you all.” 2 Corinthians 13:14</w:t>
      </w:r>
    </w:p>
    <w:p w:rsidR="007F000D" w:rsidRDefault="007F000D" w:rsidP="007F000D">
      <w:pPr>
        <w:rPr>
          <w:rStyle w:val="text"/>
          <w:rFonts w:ascii="Bookman Old Style" w:hAnsi="Bookman Old Style"/>
          <w:i/>
        </w:rPr>
      </w:pPr>
    </w:p>
    <w:p w:rsidR="007F000D" w:rsidRPr="00447014" w:rsidRDefault="00CD1CEC" w:rsidP="007F000D">
      <w:pPr>
        <w:rPr>
          <w:rStyle w:val="text"/>
          <w:rFonts w:ascii="Bookman Old Style" w:hAnsi="Bookman Old Style"/>
          <w:b/>
          <w:i/>
          <w:sz w:val="28"/>
          <w:szCs w:val="28"/>
        </w:rPr>
      </w:pPr>
      <w:r w:rsidRPr="00447014">
        <w:rPr>
          <w:rStyle w:val="text"/>
          <w:rFonts w:ascii="Bookman Old Style" w:hAnsi="Bookman Old Style"/>
          <w:b/>
          <w:i/>
          <w:sz w:val="28"/>
          <w:szCs w:val="28"/>
        </w:rPr>
        <w:t xml:space="preserve">Fellowship of </w:t>
      </w:r>
      <w:r w:rsidR="007F000D" w:rsidRPr="00447014">
        <w:rPr>
          <w:rStyle w:val="text"/>
          <w:rFonts w:ascii="Bookman Old Style" w:hAnsi="Bookman Old Style"/>
          <w:b/>
          <w:i/>
          <w:sz w:val="28"/>
          <w:szCs w:val="28"/>
        </w:rPr>
        <w:t>the Holy Spirit</w:t>
      </w:r>
      <w:r w:rsidRPr="00447014">
        <w:rPr>
          <w:rStyle w:val="text"/>
          <w:rFonts w:ascii="Bookman Old Style" w:hAnsi="Bookman Old Style"/>
          <w:b/>
          <w:i/>
          <w:sz w:val="28"/>
          <w:szCs w:val="28"/>
        </w:rPr>
        <w:t>:</w:t>
      </w:r>
    </w:p>
    <w:p w:rsidR="00CD1CEC" w:rsidRPr="00CD1CEC" w:rsidRDefault="00CD1CEC" w:rsidP="00CD1CEC">
      <w:pPr>
        <w:pStyle w:val="ListParagraph"/>
        <w:numPr>
          <w:ilvl w:val="0"/>
          <w:numId w:val="9"/>
        </w:numPr>
        <w:rPr>
          <w:rStyle w:val="text"/>
          <w:rFonts w:ascii="Bookman Old Style" w:hAnsi="Bookman Old Style"/>
          <w:i/>
        </w:rPr>
      </w:pPr>
      <w:r w:rsidRPr="00447014">
        <w:rPr>
          <w:rStyle w:val="text"/>
          <w:rFonts w:ascii="Bookman Old Style" w:hAnsi="Bookman Old Style"/>
          <w:b/>
          <w:i/>
        </w:rPr>
        <w:t>The Holy Spirit wants friendship</w:t>
      </w:r>
      <w:r>
        <w:rPr>
          <w:rStyle w:val="text"/>
          <w:rFonts w:ascii="Bookman Old Style" w:hAnsi="Bookman Old Style"/>
          <w:i/>
        </w:rPr>
        <w:t xml:space="preserve">.  He is a catalyst for helping us understand that God is not a distant deity that we cannot connect with…but, He has always wanted, and still wants, a personal, intimate friendship with us.  </w:t>
      </w:r>
    </w:p>
    <w:p w:rsidR="000F15F5" w:rsidRPr="00447014" w:rsidRDefault="00CD1CEC" w:rsidP="00CD1CEC">
      <w:pPr>
        <w:pStyle w:val="ListParagraph"/>
        <w:numPr>
          <w:ilvl w:val="0"/>
          <w:numId w:val="9"/>
        </w:numPr>
        <w:rPr>
          <w:rFonts w:ascii="Bookman Old Style" w:hAnsi="Bookman Old Style"/>
          <w:b/>
          <w:i/>
          <w:color w:val="000000" w:themeColor="text1"/>
        </w:rPr>
      </w:pPr>
      <w:r w:rsidRPr="00447014">
        <w:rPr>
          <w:rFonts w:ascii="Bookman Old Style" w:hAnsi="Bookman Old Style"/>
          <w:b/>
          <w:i/>
          <w:color w:val="000000" w:themeColor="text1"/>
        </w:rPr>
        <w:t xml:space="preserve">God has always worked at being </w:t>
      </w:r>
      <w:r w:rsidR="00D935FA">
        <w:rPr>
          <w:rFonts w:ascii="Bookman Old Style" w:hAnsi="Bookman Old Style"/>
          <w:b/>
          <w:i/>
          <w:color w:val="000000" w:themeColor="text1"/>
        </w:rPr>
        <w:t>involved</w:t>
      </w:r>
      <w:r w:rsidR="00A8420B">
        <w:rPr>
          <w:rFonts w:ascii="Bookman Old Style" w:hAnsi="Bookman Old Style"/>
          <w:b/>
          <w:i/>
          <w:color w:val="000000" w:themeColor="text1"/>
        </w:rPr>
        <w:t xml:space="preserve"> </w:t>
      </w:r>
      <w:r w:rsidRPr="00447014">
        <w:rPr>
          <w:rFonts w:ascii="Bookman Old Style" w:hAnsi="Bookman Old Style"/>
          <w:b/>
          <w:i/>
          <w:color w:val="000000" w:themeColor="text1"/>
        </w:rPr>
        <w:t>in a relationship with us.</w:t>
      </w:r>
    </w:p>
    <w:p w:rsidR="00447014" w:rsidRDefault="00447014" w:rsidP="00447014">
      <w:pPr>
        <w:pStyle w:val="ListParagraph"/>
        <w:numPr>
          <w:ilvl w:val="0"/>
          <w:numId w:val="10"/>
        </w:numPr>
        <w:rPr>
          <w:rFonts w:ascii="Bookman Old Style" w:hAnsi="Bookman Old Style"/>
          <w:i/>
          <w:color w:val="000000" w:themeColor="text1"/>
        </w:rPr>
      </w:pPr>
      <w:r>
        <w:rPr>
          <w:rFonts w:ascii="Bookman Old Style" w:hAnsi="Bookman Old Style"/>
          <w:i/>
          <w:color w:val="000000" w:themeColor="text1"/>
        </w:rPr>
        <w:t>God gave us His wonderful creation.</w:t>
      </w:r>
    </w:p>
    <w:p w:rsidR="00447014" w:rsidRDefault="00447014" w:rsidP="00447014">
      <w:pPr>
        <w:pStyle w:val="ListParagraph"/>
        <w:numPr>
          <w:ilvl w:val="0"/>
          <w:numId w:val="10"/>
        </w:numPr>
        <w:rPr>
          <w:rFonts w:ascii="Bookman Old Style" w:hAnsi="Bookman Old Style"/>
          <w:i/>
          <w:color w:val="000000" w:themeColor="text1"/>
        </w:rPr>
      </w:pPr>
      <w:r>
        <w:rPr>
          <w:rFonts w:ascii="Bookman Old Style" w:hAnsi="Bookman Old Style"/>
          <w:i/>
          <w:color w:val="000000" w:themeColor="text1"/>
        </w:rPr>
        <w:t>He gave us His salvation through Jesus’ death on the cross.</w:t>
      </w:r>
    </w:p>
    <w:p w:rsidR="00447014" w:rsidRDefault="00447014" w:rsidP="00447014">
      <w:pPr>
        <w:pStyle w:val="ListParagraph"/>
        <w:numPr>
          <w:ilvl w:val="0"/>
          <w:numId w:val="10"/>
        </w:numPr>
        <w:rPr>
          <w:rFonts w:ascii="Bookman Old Style" w:hAnsi="Bookman Old Style"/>
          <w:i/>
          <w:color w:val="000000" w:themeColor="text1"/>
        </w:rPr>
      </w:pPr>
      <w:r>
        <w:rPr>
          <w:rFonts w:ascii="Bookman Old Style" w:hAnsi="Bookman Old Style"/>
          <w:i/>
          <w:color w:val="000000" w:themeColor="text1"/>
        </w:rPr>
        <w:t>Jesus is preparing a place for us where we can be with Him forever.</w:t>
      </w:r>
    </w:p>
    <w:p w:rsidR="00447014" w:rsidRDefault="00447014" w:rsidP="00447014">
      <w:pPr>
        <w:pStyle w:val="ListParagraph"/>
        <w:numPr>
          <w:ilvl w:val="0"/>
          <w:numId w:val="10"/>
        </w:numPr>
        <w:rPr>
          <w:rFonts w:ascii="Bookman Old Style" w:hAnsi="Bookman Old Style"/>
          <w:i/>
          <w:color w:val="000000" w:themeColor="text1"/>
        </w:rPr>
      </w:pPr>
      <w:r>
        <w:rPr>
          <w:rFonts w:ascii="Bookman Old Style" w:hAnsi="Bookman Old Style"/>
          <w:i/>
          <w:color w:val="000000" w:themeColor="text1"/>
        </w:rPr>
        <w:t xml:space="preserve">Even if we are not aware that God is working, He is making plans for us </w:t>
      </w:r>
    </w:p>
    <w:p w:rsidR="00447014" w:rsidRDefault="00447014" w:rsidP="00447014">
      <w:pPr>
        <w:ind w:left="1080"/>
        <w:rPr>
          <w:rFonts w:ascii="Bookman Old Style" w:hAnsi="Bookman Old Style"/>
          <w:i/>
          <w:color w:val="000000" w:themeColor="text1"/>
        </w:rPr>
      </w:pPr>
      <w:r>
        <w:rPr>
          <w:rFonts w:ascii="Bookman Old Style" w:hAnsi="Bookman Old Style"/>
          <w:i/>
          <w:color w:val="000000" w:themeColor="text1"/>
        </w:rPr>
        <w:t>NOTE:  Fellowship with the Holy Spirit involves sharing our lives in communion with Him.</w:t>
      </w:r>
    </w:p>
    <w:p w:rsidR="00447014" w:rsidRDefault="00447014" w:rsidP="00BC2874">
      <w:pPr>
        <w:rPr>
          <w:rFonts w:ascii="Bookman Old Style" w:hAnsi="Bookman Old Style"/>
          <w:i/>
          <w:color w:val="000000" w:themeColor="text1"/>
        </w:rPr>
      </w:pPr>
    </w:p>
    <w:p w:rsidR="00BC2874" w:rsidRPr="00BC2874" w:rsidRDefault="00BC2874" w:rsidP="00BC2874">
      <w:pPr>
        <w:rPr>
          <w:rFonts w:ascii="Bookman Old Style" w:hAnsi="Bookman Old Style"/>
          <w:b/>
          <w:i/>
          <w:color w:val="000000" w:themeColor="text1"/>
        </w:rPr>
      </w:pPr>
      <w:r w:rsidRPr="00BC2874">
        <w:rPr>
          <w:rFonts w:ascii="Bookman Old Style" w:hAnsi="Bookman Old Style"/>
          <w:b/>
          <w:i/>
          <w:color w:val="000000" w:themeColor="text1"/>
        </w:rPr>
        <w:t>THE HOLY S</w:t>
      </w:r>
      <w:r w:rsidR="00C73601">
        <w:rPr>
          <w:rFonts w:ascii="Bookman Old Style" w:hAnsi="Bookman Old Style"/>
          <w:b/>
          <w:i/>
          <w:color w:val="000000" w:themeColor="text1"/>
        </w:rPr>
        <w:t>PIRIT MAKES INTERCESSION FOR US (Meaning, He stands as a Witness of our Faith; a testimony of our devotion to the Holy One)</w:t>
      </w:r>
      <w:bookmarkStart w:id="0" w:name="_GoBack"/>
      <w:bookmarkEnd w:id="0"/>
      <w:r w:rsidR="00C73601">
        <w:rPr>
          <w:rFonts w:ascii="Bookman Old Style" w:hAnsi="Bookman Old Style"/>
          <w:b/>
          <w:i/>
          <w:color w:val="000000" w:themeColor="text1"/>
        </w:rPr>
        <w:t xml:space="preserve">. </w:t>
      </w:r>
    </w:p>
    <w:p w:rsidR="00A34A99" w:rsidRDefault="00A34A99" w:rsidP="00A34A99">
      <w:pPr>
        <w:spacing w:before="100" w:beforeAutospacing="1" w:after="100" w:afterAutospacing="1"/>
        <w:rPr>
          <w:rFonts w:ascii="Bookman Old Style" w:hAnsi="Bookman Old Style"/>
          <w:b/>
          <w:i/>
        </w:rPr>
      </w:pPr>
      <w:r>
        <w:rPr>
          <w:rFonts w:ascii="Bookman Old Style" w:hAnsi="Bookman Old Style"/>
          <w:b/>
          <w:i/>
        </w:rPr>
        <w:lastRenderedPageBreak/>
        <w:t>Tho</w:t>
      </w:r>
      <w:r w:rsidR="00A26AEE">
        <w:rPr>
          <w:rFonts w:ascii="Bookman Old Style" w:hAnsi="Bookman Old Style"/>
          <w:b/>
          <w:i/>
        </w:rPr>
        <w:t>ugh not a complete list, here are</w:t>
      </w:r>
      <w:r>
        <w:rPr>
          <w:rFonts w:ascii="Bookman Old Style" w:hAnsi="Bookman Old Style"/>
          <w:b/>
          <w:i/>
        </w:rPr>
        <w:t xml:space="preserve"> some other Scripture</w:t>
      </w:r>
      <w:r w:rsidR="00A26AEE">
        <w:rPr>
          <w:rFonts w:ascii="Bookman Old Style" w:hAnsi="Bookman Old Style"/>
          <w:b/>
          <w:i/>
        </w:rPr>
        <w:t>s that show</w:t>
      </w:r>
      <w:r>
        <w:rPr>
          <w:rFonts w:ascii="Bookman Old Style" w:hAnsi="Bookman Old Style"/>
          <w:b/>
          <w:i/>
        </w:rPr>
        <w:t xml:space="preserve"> God is one, in Trinity:</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"Hear, O Israel! The LORD is our God, the LORD is one!"</w:t>
      </w:r>
      <w:r>
        <w:rPr>
          <w:rFonts w:ascii="Bookman Old Style" w:hAnsi="Bookman Old Style"/>
          <w:sz w:val="20"/>
          <w:szCs w:val="20"/>
          <w:vertAlign w:val="superscript"/>
        </w:rPr>
        <w:t>4</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"I am the LORD, and there is no other; Besides Me there is no God."</w:t>
      </w:r>
      <w:r>
        <w:rPr>
          <w:rFonts w:ascii="Bookman Old Style" w:hAnsi="Bookman Old Style"/>
          <w:sz w:val="20"/>
          <w:szCs w:val="20"/>
          <w:vertAlign w:val="superscript"/>
        </w:rPr>
        <w:t>5</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There is no God but one.</w:t>
      </w:r>
      <w:r>
        <w:rPr>
          <w:rFonts w:ascii="Bookman Old Style" w:hAnsi="Bookman Old Style"/>
          <w:sz w:val="20"/>
          <w:szCs w:val="20"/>
          <w:vertAlign w:val="superscript"/>
        </w:rPr>
        <w:t>6</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And after being baptized, Jesus went up immediately from the water; and behold, the heavens were opened, and he saw the Spirit of God descending as a dove, and coming upon Him, and behold, a voice out of the heavens, saying, "This is My beloved Son, in whom I am well-pleased."</w:t>
      </w:r>
      <w:r>
        <w:rPr>
          <w:rFonts w:ascii="Bookman Old Style" w:hAnsi="Bookman Old Style"/>
          <w:sz w:val="20"/>
          <w:szCs w:val="20"/>
          <w:vertAlign w:val="superscript"/>
        </w:rPr>
        <w:t>7</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"Go therefore and make disciples of all the nations, baptizing them in the name of the Father and the Son and the Holy Spirit."</w:t>
      </w:r>
      <w:r>
        <w:rPr>
          <w:rFonts w:ascii="Bookman Old Style" w:hAnsi="Bookman Old Style"/>
          <w:sz w:val="20"/>
          <w:szCs w:val="20"/>
          <w:vertAlign w:val="superscript"/>
        </w:rPr>
        <w:t>8</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Jesus said: "I and the Father are one."</w:t>
      </w:r>
      <w:r>
        <w:rPr>
          <w:rFonts w:ascii="Bookman Old Style" w:hAnsi="Bookman Old Style"/>
          <w:sz w:val="20"/>
          <w:szCs w:val="20"/>
          <w:vertAlign w:val="superscript"/>
        </w:rPr>
        <w:t>9</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"He who has seen Me has seen the Father."</w:t>
      </w:r>
      <w:r>
        <w:rPr>
          <w:rFonts w:ascii="Bookman Old Style" w:hAnsi="Bookman Old Style"/>
          <w:sz w:val="20"/>
          <w:szCs w:val="20"/>
          <w:vertAlign w:val="superscript"/>
        </w:rPr>
        <w:t>10</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"He who beholds Me beholds the One who sent Me."</w:t>
      </w:r>
      <w:r>
        <w:rPr>
          <w:rFonts w:ascii="Bookman Old Style" w:hAnsi="Bookman Old Style"/>
          <w:sz w:val="20"/>
          <w:szCs w:val="20"/>
          <w:vertAlign w:val="superscript"/>
        </w:rPr>
        <w:t>11</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If anyone does not have the Spirit of Christ, he does not belong to Him.</w:t>
      </w:r>
      <w:r>
        <w:rPr>
          <w:rFonts w:ascii="Bookman Old Style" w:hAnsi="Bookman Old Style"/>
          <w:sz w:val="20"/>
          <w:szCs w:val="20"/>
          <w:vertAlign w:val="superscript"/>
        </w:rPr>
        <w:t>12</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"Joseph, son of David, do not be afraid to take Mary as your wife; for that which has been conceived in her is of the Holy Spirit."</w:t>
      </w:r>
      <w:r>
        <w:rPr>
          <w:rFonts w:ascii="Bookman Old Style" w:hAnsi="Bookman Old Style"/>
          <w:sz w:val="20"/>
          <w:szCs w:val="20"/>
          <w:vertAlign w:val="superscript"/>
        </w:rPr>
        <w:t>13</w:t>
      </w:r>
    </w:p>
    <w:p w:rsidR="00A34A99" w:rsidRDefault="00A34A99" w:rsidP="00A34A99">
      <w:pPr>
        <w:numPr>
          <w:ilvl w:val="0"/>
          <w:numId w:val="11"/>
        </w:numPr>
        <w:spacing w:before="100" w:beforeAutospacing="1" w:after="240"/>
        <w:rPr>
          <w:rFonts w:ascii="Bookman Old Style" w:hAnsi="Bookman Old Style"/>
          <w:sz w:val="20"/>
          <w:szCs w:val="20"/>
        </w:rPr>
      </w:pPr>
      <w:r>
        <w:rPr>
          <w:rFonts w:ascii="Bookman Old Style" w:hAnsi="Bookman Old Style"/>
          <w:sz w:val="20"/>
          <w:szCs w:val="20"/>
        </w:rPr>
        <w:t>And the angel answered and said to her [Mary], "The Holy Spirit will come upon you, and the power of the Most High will overshadow you; and for that reason the holy offspring shall be called the Son of God."</w:t>
      </w:r>
      <w:r>
        <w:rPr>
          <w:rFonts w:ascii="Bookman Old Style" w:hAnsi="Bookman Old Style"/>
          <w:sz w:val="20"/>
          <w:szCs w:val="20"/>
          <w:vertAlign w:val="superscript"/>
        </w:rPr>
        <w:t>14</w:t>
      </w:r>
    </w:p>
    <w:p w:rsidR="00A34A99" w:rsidRDefault="00A34A99" w:rsidP="00A34A99">
      <w:pPr>
        <w:numPr>
          <w:ilvl w:val="0"/>
          <w:numId w:val="11"/>
        </w:numPr>
        <w:spacing w:before="100" w:beforeAutospacing="1" w:after="100" w:afterAutospacing="1"/>
        <w:rPr>
          <w:rFonts w:ascii="Bookman Old Style" w:hAnsi="Bookman Old Style"/>
          <w:sz w:val="20"/>
          <w:szCs w:val="20"/>
        </w:rPr>
      </w:pPr>
      <w:r>
        <w:rPr>
          <w:rFonts w:ascii="Bookman Old Style" w:hAnsi="Bookman Old Style"/>
          <w:sz w:val="20"/>
          <w:szCs w:val="20"/>
        </w:rPr>
        <w:t>[Jesus speaking to His disciples] "And I will ask the Father, and He will give you another Helper, that He may be with you forever; the Spirit of truth, whom the world cannot receive, because it does not behold Him or know Him, but you know Him because He abides with you, and will be in you." ... "If anyone loves Me, he will keep My word; and My Father will love him, and We will come to him, and make Our abode with him."</w:t>
      </w:r>
      <w:r>
        <w:rPr>
          <w:rFonts w:ascii="Bookman Old Style" w:hAnsi="Bookman Old Style"/>
          <w:sz w:val="20"/>
          <w:szCs w:val="20"/>
          <w:vertAlign w:val="superscript"/>
        </w:rPr>
        <w:t>15</w:t>
      </w:r>
    </w:p>
    <w:p w:rsidR="00A34A99" w:rsidRDefault="00A34A99" w:rsidP="00A34A99">
      <w:pPr>
        <w:pStyle w:val="NormalWeb"/>
        <w:rPr>
          <w:rFonts w:ascii="Bookman Old Style" w:hAnsi="Bookman Old Style"/>
          <w:sz w:val="20"/>
          <w:szCs w:val="20"/>
        </w:rPr>
      </w:pPr>
      <w:r>
        <w:rPr>
          <w:rFonts w:ascii="Bookman Old Style" w:hAnsi="Bookman Old Style"/>
          <w:b/>
          <w:sz w:val="20"/>
          <w:szCs w:val="20"/>
        </w:rPr>
        <w:t>Luke 11:13,</w:t>
      </w:r>
      <w:r>
        <w:rPr>
          <w:rFonts w:ascii="Bookman Old Style" w:hAnsi="Bookman Old Style"/>
          <w:sz w:val="20"/>
          <w:szCs w:val="20"/>
        </w:rPr>
        <w:t xml:space="preserve"> If you then, evil as you are, know how to give good gifts [gifts that are to their advantage] to your children, how much more will your heavenly Father give the Holy Spirit to those who ask </w:t>
      </w:r>
      <w:r>
        <w:rPr>
          <w:rFonts w:ascii="Bookman Old Style" w:hAnsi="Bookman Old Style"/>
          <w:i/>
          <w:iCs/>
          <w:sz w:val="20"/>
          <w:szCs w:val="20"/>
        </w:rPr>
        <w:t>and </w:t>
      </w:r>
      <w:r>
        <w:rPr>
          <w:rFonts w:ascii="Bookman Old Style" w:hAnsi="Bookman Old Style"/>
          <w:sz w:val="20"/>
          <w:szCs w:val="20"/>
        </w:rPr>
        <w:t>continue to ask Him! </w:t>
      </w:r>
    </w:p>
    <w:p w:rsidR="00A34A99" w:rsidRDefault="00A34A99" w:rsidP="00A34A99">
      <w:pPr>
        <w:spacing w:before="100" w:beforeAutospacing="1" w:after="100" w:afterAutospacing="1"/>
        <w:rPr>
          <w:rFonts w:ascii="Bookman Old Style" w:hAnsi="Bookman Old Style"/>
          <w:sz w:val="20"/>
          <w:szCs w:val="20"/>
        </w:rPr>
      </w:pPr>
      <w:r>
        <w:rPr>
          <w:rFonts w:ascii="Bookman Old Style" w:hAnsi="Bookman Old Style"/>
          <w:b/>
          <w:bCs/>
          <w:sz w:val="20"/>
          <w:szCs w:val="20"/>
        </w:rPr>
        <w:t>Acts 2:4 </w:t>
      </w:r>
      <w:r>
        <w:rPr>
          <w:rFonts w:ascii="Bookman Old Style" w:hAnsi="Bookman Old Style"/>
          <w:sz w:val="20"/>
          <w:szCs w:val="20"/>
        </w:rPr>
        <w:t>And they were all filled (diffused throughout their souls) with the Holy Spirit and began to speak in other (different, foreign) languages (tongues), as the Spirit kept giving them clear </w:t>
      </w:r>
      <w:r>
        <w:rPr>
          <w:rFonts w:ascii="Bookman Old Style" w:hAnsi="Bookman Old Style"/>
          <w:i/>
          <w:iCs/>
          <w:sz w:val="20"/>
          <w:szCs w:val="20"/>
        </w:rPr>
        <w:t>and</w:t>
      </w:r>
      <w:r>
        <w:rPr>
          <w:rFonts w:ascii="Bookman Old Style" w:hAnsi="Bookman Old Style"/>
          <w:sz w:val="20"/>
          <w:szCs w:val="20"/>
        </w:rPr>
        <w:t> loud expression [in each tongue in appropriate words].</w:t>
      </w:r>
    </w:p>
    <w:p w:rsidR="009274F3" w:rsidRPr="00965849" w:rsidRDefault="00A34A99" w:rsidP="00965849">
      <w:pPr>
        <w:spacing w:before="100" w:beforeAutospacing="1" w:after="100" w:afterAutospacing="1"/>
        <w:rPr>
          <w:rFonts w:ascii="Bookman Old Style" w:hAnsi="Bookman Old Style"/>
          <w:sz w:val="20"/>
          <w:szCs w:val="20"/>
        </w:rPr>
      </w:pPr>
      <w:r>
        <w:rPr>
          <w:rFonts w:ascii="Bookman Old Style" w:hAnsi="Bookman Old Style"/>
          <w:b/>
          <w:bCs/>
          <w:sz w:val="20"/>
          <w:szCs w:val="20"/>
        </w:rPr>
        <w:t>Romans 8:26-27 </w:t>
      </w:r>
      <w:r>
        <w:rPr>
          <w:rFonts w:ascii="Bookman Old Style" w:hAnsi="Bookman Old Style"/>
          <w:sz w:val="20"/>
          <w:szCs w:val="20"/>
        </w:rPr>
        <w:t>So too the [Holy] Spirit comes to our aid </w:t>
      </w:r>
      <w:r>
        <w:rPr>
          <w:rFonts w:ascii="Bookman Old Style" w:hAnsi="Bookman Old Style"/>
          <w:i/>
          <w:iCs/>
          <w:sz w:val="20"/>
          <w:szCs w:val="20"/>
        </w:rPr>
        <w:t>and</w:t>
      </w:r>
      <w:r>
        <w:rPr>
          <w:rFonts w:ascii="Bookman Old Style" w:hAnsi="Bookman Old Style"/>
          <w:sz w:val="20"/>
          <w:szCs w:val="20"/>
        </w:rPr>
        <w:t> bears us up in our weakness; for we do not know what prayer to offer </w:t>
      </w:r>
      <w:r>
        <w:rPr>
          <w:rFonts w:ascii="Bookman Old Style" w:hAnsi="Bookman Old Style"/>
          <w:i/>
          <w:iCs/>
          <w:sz w:val="20"/>
          <w:szCs w:val="20"/>
        </w:rPr>
        <w:t>nor</w:t>
      </w:r>
      <w:r>
        <w:rPr>
          <w:rFonts w:ascii="Bookman Old Style" w:hAnsi="Bookman Old Style"/>
          <w:sz w:val="20"/>
          <w:szCs w:val="20"/>
        </w:rPr>
        <w:t> how to offer it worthily as we ought, but the Spirit Himself goes to meet our supplication </w:t>
      </w:r>
      <w:r>
        <w:rPr>
          <w:rFonts w:ascii="Bookman Old Style" w:hAnsi="Bookman Old Style"/>
          <w:i/>
          <w:iCs/>
          <w:sz w:val="20"/>
          <w:szCs w:val="20"/>
        </w:rPr>
        <w:t>and</w:t>
      </w:r>
      <w:r>
        <w:rPr>
          <w:rFonts w:ascii="Bookman Old Style" w:hAnsi="Bookman Old Style"/>
          <w:sz w:val="20"/>
          <w:szCs w:val="20"/>
        </w:rPr>
        <w:t> pleads in our behalf with unspeakable yearnings </w:t>
      </w:r>
      <w:r>
        <w:rPr>
          <w:rFonts w:ascii="Bookman Old Style" w:hAnsi="Bookman Old Style"/>
          <w:i/>
          <w:iCs/>
          <w:sz w:val="20"/>
          <w:szCs w:val="20"/>
        </w:rPr>
        <w:t>and</w:t>
      </w:r>
      <w:r>
        <w:rPr>
          <w:rFonts w:ascii="Bookman Old Style" w:hAnsi="Bookman Old Style"/>
          <w:sz w:val="20"/>
          <w:szCs w:val="20"/>
        </w:rPr>
        <w:t> groanings too deep for utterance. And He Who searches the hearts of men knows what is in the mind of the [Holy] Spirit [what His intent is], because the Spirit intercedes </w:t>
      </w:r>
      <w:r>
        <w:rPr>
          <w:rFonts w:ascii="Bookman Old Style" w:hAnsi="Bookman Old Style"/>
          <w:i/>
          <w:iCs/>
          <w:sz w:val="20"/>
          <w:szCs w:val="20"/>
        </w:rPr>
        <w:t>and </w:t>
      </w:r>
      <w:r>
        <w:rPr>
          <w:rFonts w:ascii="Bookman Old Style" w:hAnsi="Bookman Old Style"/>
          <w:sz w:val="20"/>
          <w:szCs w:val="20"/>
        </w:rPr>
        <w:t>pleads [before God] in behalf of the saints according to </w:t>
      </w:r>
      <w:r>
        <w:rPr>
          <w:rFonts w:ascii="Bookman Old Style" w:hAnsi="Bookman Old Style"/>
          <w:i/>
          <w:iCs/>
          <w:sz w:val="20"/>
          <w:szCs w:val="20"/>
        </w:rPr>
        <w:t>and</w:t>
      </w:r>
      <w:r>
        <w:rPr>
          <w:rFonts w:ascii="Bookman Old Style" w:hAnsi="Bookman Old Style"/>
          <w:sz w:val="20"/>
          <w:szCs w:val="20"/>
        </w:rPr>
        <w:t> in harmony with God’s will. </w:t>
      </w:r>
    </w:p>
    <w:sectPr w:rsidR="009274F3" w:rsidRPr="0096584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4A" w:rsidRDefault="00D6284A" w:rsidP="00A34A99">
      <w:r>
        <w:separator/>
      </w:r>
    </w:p>
  </w:endnote>
  <w:endnote w:type="continuationSeparator" w:id="0">
    <w:p w:rsidR="00D6284A" w:rsidRDefault="00D6284A" w:rsidP="00A3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892136"/>
      <w:docPartObj>
        <w:docPartGallery w:val="Page Numbers (Bottom of Page)"/>
        <w:docPartUnique/>
      </w:docPartObj>
    </w:sdtPr>
    <w:sdtEndPr>
      <w:rPr>
        <w:noProof/>
      </w:rPr>
    </w:sdtEndPr>
    <w:sdtContent>
      <w:p w:rsidR="00A34A99" w:rsidRDefault="00A34A99">
        <w:pPr>
          <w:pStyle w:val="Footer"/>
          <w:jc w:val="right"/>
        </w:pPr>
        <w:r>
          <w:fldChar w:fldCharType="begin"/>
        </w:r>
        <w:r>
          <w:instrText xml:space="preserve"> PAGE   \* MERGEFORMAT </w:instrText>
        </w:r>
        <w:r>
          <w:fldChar w:fldCharType="separate"/>
        </w:r>
        <w:r w:rsidR="00C73601">
          <w:rPr>
            <w:noProof/>
          </w:rPr>
          <w:t>5</w:t>
        </w:r>
        <w:r>
          <w:rPr>
            <w:noProof/>
          </w:rPr>
          <w:fldChar w:fldCharType="end"/>
        </w:r>
      </w:p>
    </w:sdtContent>
  </w:sdt>
  <w:p w:rsidR="00A34A99" w:rsidRDefault="00A34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4A" w:rsidRDefault="00D6284A" w:rsidP="00A34A99">
      <w:r>
        <w:separator/>
      </w:r>
    </w:p>
  </w:footnote>
  <w:footnote w:type="continuationSeparator" w:id="0">
    <w:p w:rsidR="00D6284A" w:rsidRDefault="00D6284A" w:rsidP="00A3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99" w:rsidRDefault="00A34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694BF9"/>
    <w:multiLevelType w:val="multilevel"/>
    <w:tmpl w:val="1896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E0542"/>
    <w:multiLevelType w:val="hybridMultilevel"/>
    <w:tmpl w:val="E6E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36B22"/>
    <w:multiLevelType w:val="hybridMultilevel"/>
    <w:tmpl w:val="91DC4512"/>
    <w:lvl w:ilvl="0" w:tplc="EA3C9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92899"/>
    <w:multiLevelType w:val="hybridMultilevel"/>
    <w:tmpl w:val="CE0A0D8E"/>
    <w:lvl w:ilvl="0" w:tplc="A3E4D30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 w15:restartNumberingAfterBreak="0">
    <w:nsid w:val="6CDD3A5C"/>
    <w:multiLevelType w:val="multilevel"/>
    <w:tmpl w:val="1896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F6675B"/>
    <w:multiLevelType w:val="hybridMultilevel"/>
    <w:tmpl w:val="D07A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75985"/>
    <w:multiLevelType w:val="hybridMultilevel"/>
    <w:tmpl w:val="3D16F4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DF405A"/>
    <w:multiLevelType w:val="hybridMultilevel"/>
    <w:tmpl w:val="159A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C298A"/>
    <w:multiLevelType w:val="multilevel"/>
    <w:tmpl w:val="AB1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9"/>
  </w:num>
  <w:num w:numId="4">
    <w:abstractNumId w:val="5"/>
  </w:num>
  <w:num w:numId="5">
    <w:abstractNumId w:val="2"/>
  </w:num>
  <w:num w:numId="6">
    <w:abstractNumId w:val="4"/>
  </w:num>
  <w:num w:numId="7">
    <w:abstractNumId w:val="8"/>
  </w:num>
  <w:num w:numId="8">
    <w:abstractNumId w:val="3"/>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71"/>
    <w:rsid w:val="00004283"/>
    <w:rsid w:val="00074E71"/>
    <w:rsid w:val="000F15F5"/>
    <w:rsid w:val="0010142D"/>
    <w:rsid w:val="00174FD9"/>
    <w:rsid w:val="001E11DB"/>
    <w:rsid w:val="00317D8E"/>
    <w:rsid w:val="003E09AA"/>
    <w:rsid w:val="00400D2E"/>
    <w:rsid w:val="00420E3E"/>
    <w:rsid w:val="00447014"/>
    <w:rsid w:val="00542324"/>
    <w:rsid w:val="005D0EEC"/>
    <w:rsid w:val="005E3DE9"/>
    <w:rsid w:val="0065152C"/>
    <w:rsid w:val="007F000D"/>
    <w:rsid w:val="008D36F7"/>
    <w:rsid w:val="008F5EFA"/>
    <w:rsid w:val="009274F3"/>
    <w:rsid w:val="00965849"/>
    <w:rsid w:val="00A26AEE"/>
    <w:rsid w:val="00A34A99"/>
    <w:rsid w:val="00A8420B"/>
    <w:rsid w:val="00AD26E2"/>
    <w:rsid w:val="00AF7621"/>
    <w:rsid w:val="00BC2874"/>
    <w:rsid w:val="00C73601"/>
    <w:rsid w:val="00CD1CEC"/>
    <w:rsid w:val="00D6284A"/>
    <w:rsid w:val="00D935FA"/>
    <w:rsid w:val="00DD08E3"/>
    <w:rsid w:val="00DF75CB"/>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1EBBB-DEA1-4AB8-B9DC-082D6924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71"/>
    <w:pPr>
      <w:spacing w:after="0" w:line="240" w:lineRule="auto"/>
    </w:pPr>
    <w:rPr>
      <w:rFonts w:ascii="Arial" w:eastAsia="Times New Roman" w:hAnsi="Arial" w:cs="Times New Roman"/>
      <w:sz w:val="24"/>
      <w:szCs w:val="24"/>
    </w:rPr>
  </w:style>
  <w:style w:type="paragraph" w:styleId="Heading2">
    <w:name w:val="heading 2"/>
    <w:basedOn w:val="Normal"/>
    <w:link w:val="Heading2Char"/>
    <w:uiPriority w:val="9"/>
    <w:qFormat/>
    <w:rsid w:val="0065152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74E71"/>
    <w:pPr>
      <w:jc w:val="center"/>
    </w:pPr>
    <w:rPr>
      <w:rFonts w:ascii="Times New Roman" w:hAnsi="Times New Roman"/>
      <w:b/>
      <w:i/>
      <w:sz w:val="32"/>
      <w:szCs w:val="20"/>
    </w:rPr>
  </w:style>
  <w:style w:type="character" w:customStyle="1" w:styleId="BodyTextChar">
    <w:name w:val="Body Text Char"/>
    <w:basedOn w:val="DefaultParagraphFont"/>
    <w:link w:val="BodyText"/>
    <w:semiHidden/>
    <w:rsid w:val="00074E71"/>
    <w:rPr>
      <w:rFonts w:ascii="Times New Roman" w:eastAsia="Times New Roman" w:hAnsi="Times New Roman" w:cs="Times New Roman"/>
      <w:b/>
      <w:i/>
      <w:sz w:val="32"/>
      <w:szCs w:val="20"/>
    </w:rPr>
  </w:style>
  <w:style w:type="character" w:customStyle="1" w:styleId="text">
    <w:name w:val="text"/>
    <w:rsid w:val="00074E71"/>
  </w:style>
  <w:style w:type="character" w:customStyle="1" w:styleId="Heading2Char">
    <w:name w:val="Heading 2 Char"/>
    <w:basedOn w:val="DefaultParagraphFont"/>
    <w:link w:val="Heading2"/>
    <w:uiPriority w:val="9"/>
    <w:rsid w:val="0065152C"/>
    <w:rPr>
      <w:rFonts w:ascii="Times New Roman" w:eastAsia="Times New Roman" w:hAnsi="Times New Roman" w:cs="Times New Roman"/>
      <w:b/>
      <w:bCs/>
      <w:sz w:val="36"/>
      <w:szCs w:val="36"/>
    </w:rPr>
  </w:style>
  <w:style w:type="paragraph" w:styleId="NormalWeb">
    <w:name w:val="Normal (Web)"/>
    <w:basedOn w:val="Normal"/>
    <w:uiPriority w:val="99"/>
    <w:unhideWhenUsed/>
    <w:rsid w:val="0065152C"/>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65152C"/>
    <w:rPr>
      <w:i/>
      <w:iCs/>
    </w:rPr>
  </w:style>
  <w:style w:type="character" w:styleId="Hyperlink">
    <w:name w:val="Hyperlink"/>
    <w:basedOn w:val="DefaultParagraphFont"/>
    <w:uiPriority w:val="99"/>
    <w:semiHidden/>
    <w:unhideWhenUsed/>
    <w:rsid w:val="00004283"/>
    <w:rPr>
      <w:color w:val="0000FF"/>
      <w:u w:val="single"/>
    </w:rPr>
  </w:style>
  <w:style w:type="paragraph" w:styleId="ListParagraph">
    <w:name w:val="List Paragraph"/>
    <w:basedOn w:val="Normal"/>
    <w:uiPriority w:val="34"/>
    <w:qFormat/>
    <w:rsid w:val="009274F3"/>
    <w:pPr>
      <w:ind w:left="720"/>
      <w:contextualSpacing/>
    </w:pPr>
  </w:style>
  <w:style w:type="character" w:customStyle="1" w:styleId="bible-item-title-wrap">
    <w:name w:val="bible-item-title-wrap"/>
    <w:basedOn w:val="DefaultParagraphFont"/>
    <w:rsid w:val="000F15F5"/>
  </w:style>
  <w:style w:type="character" w:customStyle="1" w:styleId="woj">
    <w:name w:val="woj"/>
    <w:basedOn w:val="DefaultParagraphFont"/>
    <w:rsid w:val="007F000D"/>
  </w:style>
  <w:style w:type="character" w:customStyle="1" w:styleId="indent-1-breaks">
    <w:name w:val="indent-1-breaks"/>
    <w:basedOn w:val="DefaultParagraphFont"/>
    <w:rsid w:val="007F000D"/>
  </w:style>
  <w:style w:type="character" w:styleId="Strong">
    <w:name w:val="Strong"/>
    <w:basedOn w:val="DefaultParagraphFont"/>
    <w:uiPriority w:val="22"/>
    <w:qFormat/>
    <w:rsid w:val="00CD1CEC"/>
    <w:rPr>
      <w:b/>
      <w:bCs/>
    </w:rPr>
  </w:style>
  <w:style w:type="paragraph" w:styleId="Header">
    <w:name w:val="header"/>
    <w:basedOn w:val="Normal"/>
    <w:link w:val="HeaderChar"/>
    <w:uiPriority w:val="99"/>
    <w:unhideWhenUsed/>
    <w:rsid w:val="00A34A99"/>
    <w:pPr>
      <w:tabs>
        <w:tab w:val="center" w:pos="4680"/>
        <w:tab w:val="right" w:pos="9360"/>
      </w:tabs>
    </w:pPr>
  </w:style>
  <w:style w:type="character" w:customStyle="1" w:styleId="HeaderChar">
    <w:name w:val="Header Char"/>
    <w:basedOn w:val="DefaultParagraphFont"/>
    <w:link w:val="Header"/>
    <w:uiPriority w:val="99"/>
    <w:rsid w:val="00A34A99"/>
    <w:rPr>
      <w:rFonts w:ascii="Arial" w:eastAsia="Times New Roman" w:hAnsi="Arial" w:cs="Times New Roman"/>
      <w:sz w:val="24"/>
      <w:szCs w:val="24"/>
    </w:rPr>
  </w:style>
  <w:style w:type="paragraph" w:styleId="Footer">
    <w:name w:val="footer"/>
    <w:basedOn w:val="Normal"/>
    <w:link w:val="FooterChar"/>
    <w:uiPriority w:val="99"/>
    <w:unhideWhenUsed/>
    <w:rsid w:val="00A34A99"/>
    <w:pPr>
      <w:tabs>
        <w:tab w:val="center" w:pos="4680"/>
        <w:tab w:val="right" w:pos="9360"/>
      </w:tabs>
    </w:pPr>
  </w:style>
  <w:style w:type="character" w:customStyle="1" w:styleId="FooterChar">
    <w:name w:val="Footer Char"/>
    <w:basedOn w:val="DefaultParagraphFont"/>
    <w:link w:val="Footer"/>
    <w:uiPriority w:val="99"/>
    <w:rsid w:val="00A34A9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20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2229">
      <w:bodyDiv w:val="1"/>
      <w:marLeft w:val="0"/>
      <w:marRight w:val="0"/>
      <w:marTop w:val="0"/>
      <w:marBottom w:val="0"/>
      <w:divBdr>
        <w:top w:val="none" w:sz="0" w:space="0" w:color="auto"/>
        <w:left w:val="none" w:sz="0" w:space="0" w:color="auto"/>
        <w:bottom w:val="none" w:sz="0" w:space="0" w:color="auto"/>
        <w:right w:val="none" w:sz="0" w:space="0" w:color="auto"/>
      </w:divBdr>
    </w:div>
    <w:div w:id="929510958">
      <w:bodyDiv w:val="1"/>
      <w:marLeft w:val="0"/>
      <w:marRight w:val="0"/>
      <w:marTop w:val="0"/>
      <w:marBottom w:val="0"/>
      <w:divBdr>
        <w:top w:val="none" w:sz="0" w:space="0" w:color="auto"/>
        <w:left w:val="none" w:sz="0" w:space="0" w:color="auto"/>
        <w:bottom w:val="none" w:sz="0" w:space="0" w:color="auto"/>
        <w:right w:val="none" w:sz="0" w:space="0" w:color="auto"/>
      </w:divBdr>
      <w:divsChild>
        <w:div w:id="1988388606">
          <w:marLeft w:val="0"/>
          <w:marRight w:val="0"/>
          <w:marTop w:val="0"/>
          <w:marBottom w:val="0"/>
          <w:divBdr>
            <w:top w:val="none" w:sz="0" w:space="0" w:color="auto"/>
            <w:left w:val="none" w:sz="0" w:space="0" w:color="auto"/>
            <w:bottom w:val="none" w:sz="0" w:space="0" w:color="auto"/>
            <w:right w:val="none" w:sz="0" w:space="0" w:color="auto"/>
          </w:divBdr>
        </w:div>
      </w:divsChild>
    </w:div>
    <w:div w:id="968700958">
      <w:bodyDiv w:val="1"/>
      <w:marLeft w:val="0"/>
      <w:marRight w:val="0"/>
      <w:marTop w:val="0"/>
      <w:marBottom w:val="0"/>
      <w:divBdr>
        <w:top w:val="none" w:sz="0" w:space="0" w:color="auto"/>
        <w:left w:val="none" w:sz="0" w:space="0" w:color="auto"/>
        <w:bottom w:val="none" w:sz="0" w:space="0" w:color="auto"/>
        <w:right w:val="none" w:sz="0" w:space="0" w:color="auto"/>
      </w:divBdr>
    </w:div>
    <w:div w:id="1017853672">
      <w:bodyDiv w:val="1"/>
      <w:marLeft w:val="0"/>
      <w:marRight w:val="0"/>
      <w:marTop w:val="0"/>
      <w:marBottom w:val="0"/>
      <w:divBdr>
        <w:top w:val="none" w:sz="0" w:space="0" w:color="auto"/>
        <w:left w:val="none" w:sz="0" w:space="0" w:color="auto"/>
        <w:bottom w:val="none" w:sz="0" w:space="0" w:color="auto"/>
        <w:right w:val="none" w:sz="0" w:space="0" w:color="auto"/>
      </w:divBdr>
    </w:div>
    <w:div w:id="1202548215">
      <w:bodyDiv w:val="1"/>
      <w:marLeft w:val="0"/>
      <w:marRight w:val="0"/>
      <w:marTop w:val="0"/>
      <w:marBottom w:val="0"/>
      <w:divBdr>
        <w:top w:val="none" w:sz="0" w:space="0" w:color="auto"/>
        <w:left w:val="none" w:sz="0" w:space="0" w:color="auto"/>
        <w:bottom w:val="none" w:sz="0" w:space="0" w:color="auto"/>
        <w:right w:val="none" w:sz="0" w:space="0" w:color="auto"/>
      </w:divBdr>
    </w:div>
    <w:div w:id="13877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iblegateway.com/passage/?search=1%20John+2%3A1" TargetMode="External"/><Relationship Id="rId18" Type="http://schemas.openxmlformats.org/officeDocument/2006/relationships/hyperlink" Target="https://www.biblegateway.com/passage/?search=John+16%3A7-1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iblegateway.com/passage/?search=Acts+1%3A8" TargetMode="External"/><Relationship Id="rId7" Type="http://schemas.openxmlformats.org/officeDocument/2006/relationships/image" Target="media/image1.png"/><Relationship Id="rId12" Type="http://schemas.openxmlformats.org/officeDocument/2006/relationships/hyperlink" Target="https://www.biblegateway.com/passage/?search=1%20Timothy+2%3A5" TargetMode="External"/><Relationship Id="rId17" Type="http://schemas.openxmlformats.org/officeDocument/2006/relationships/hyperlink" Target="https://www.biblegateway.com/passage/?search=John+15%3A2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biblegateway.com/passage/?search=John+14%3A26" TargetMode="External"/><Relationship Id="rId20" Type="http://schemas.openxmlformats.org/officeDocument/2006/relationships/hyperlink" Target="https://www.biblegateway.com/passage/?search=Galatians+5%3A22-2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omans+5%3A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iblegateway.com/passage/?search=John+3%3A3-6" TargetMode="External"/><Relationship Id="rId23" Type="http://schemas.openxmlformats.org/officeDocument/2006/relationships/hyperlink" Target="https://www.biblegateway.com/passage/?search=John+8%3A36&amp;version=NIV" TargetMode="External"/><Relationship Id="rId28" Type="http://schemas.openxmlformats.org/officeDocument/2006/relationships/header" Target="header3.xml"/><Relationship Id="rId10" Type="http://schemas.openxmlformats.org/officeDocument/2006/relationships/hyperlink" Target="https://www.biblegateway.com/passage/?search=John+14%3A26" TargetMode="External"/><Relationship Id="rId19" Type="http://schemas.openxmlformats.org/officeDocument/2006/relationships/hyperlink" Target="https://www.biblegateway.com/passage/?search=Romans+15%3A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John+3%3A16-17" TargetMode="External"/><Relationship Id="rId14" Type="http://schemas.openxmlformats.org/officeDocument/2006/relationships/hyperlink" Target="https://www.biblegateway.com/passage/?search=Romans+8%3A26-27" TargetMode="External"/><Relationship Id="rId22" Type="http://schemas.openxmlformats.org/officeDocument/2006/relationships/hyperlink" Target="https://www.biblegateway.com/passage/?search=Romans+8%3A1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4</cp:revision>
  <cp:lastPrinted>2019-01-06T00:30:00Z</cp:lastPrinted>
  <dcterms:created xsi:type="dcterms:W3CDTF">2019-01-11T16:41:00Z</dcterms:created>
  <dcterms:modified xsi:type="dcterms:W3CDTF">2019-02-25T16:32:00Z</dcterms:modified>
</cp:coreProperties>
</file>