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D4D" w:rsidRDefault="00C76D4D" w:rsidP="00C76D4D">
      <w:r>
        <w:rPr>
          <w:noProof/>
        </w:rPr>
        <w:drawing>
          <wp:inline distT="0" distB="0" distL="0" distR="0" wp14:anchorId="02E05E72" wp14:editId="7493EBD1">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78542397_1280x720[1].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C76D4D" w:rsidRPr="00BE6412" w:rsidRDefault="00C76D4D" w:rsidP="00C76D4D">
      <w:pPr>
        <w:jc w:val="center"/>
        <w:rPr>
          <w:rFonts w:ascii="Bookman Old Style" w:hAnsi="Bookman Old Style"/>
          <w:b/>
          <w:i/>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E6412">
        <w:rPr>
          <w:rFonts w:ascii="Bookman Old Style" w:hAnsi="Bookman Old Style"/>
          <w:b/>
          <w:i/>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The Law and Grace…</w:t>
      </w:r>
    </w:p>
    <w:p w:rsidR="00C76D4D" w:rsidRPr="00BE6412" w:rsidRDefault="00C214BF" w:rsidP="00C76D4D">
      <w:pPr>
        <w:pStyle w:val="NormalWeb"/>
        <w:rPr>
          <w:rFonts w:ascii="Bookman Old Style" w:hAnsi="Bookman Old Style"/>
          <w:b/>
          <w:i/>
          <w:color w:val="000000" w:themeColor="text1"/>
          <w:sz w:val="32"/>
          <w:szCs w:val="32"/>
        </w:rPr>
      </w:pPr>
      <w:hyperlink r:id="rId7" w:history="1">
        <w:r w:rsidR="00C76D4D" w:rsidRPr="00BE6412">
          <w:rPr>
            <w:rStyle w:val="Hyperlink"/>
            <w:rFonts w:ascii="Bookman Old Style" w:hAnsi="Bookman Old Style"/>
            <w:b/>
            <w:i/>
            <w:color w:val="000000" w:themeColor="text1"/>
            <w:sz w:val="32"/>
            <w:szCs w:val="32"/>
          </w:rPr>
          <w:t>Galatians 1:11-12</w:t>
        </w:r>
      </w:hyperlink>
      <w:r w:rsidR="00C76D4D" w:rsidRPr="00BE6412">
        <w:rPr>
          <w:rFonts w:ascii="Bookman Old Style" w:hAnsi="Bookman Old Style"/>
          <w:b/>
          <w:i/>
          <w:color w:val="000000" w:themeColor="text1"/>
          <w:sz w:val="32"/>
          <w:szCs w:val="32"/>
        </w:rPr>
        <w:t xml:space="preserve"> </w:t>
      </w:r>
      <w:r w:rsidR="00C76D4D">
        <w:rPr>
          <w:rFonts w:ascii="Bookman Old Style" w:hAnsi="Bookman Old Style"/>
          <w:b/>
          <w:i/>
          <w:color w:val="000000" w:themeColor="text1"/>
          <w:sz w:val="32"/>
          <w:szCs w:val="32"/>
        </w:rPr>
        <w:t>–</w:t>
      </w:r>
      <w:r w:rsidR="00C76D4D" w:rsidRPr="00BE6412">
        <w:rPr>
          <w:rFonts w:ascii="Bookman Old Style" w:hAnsi="Bookman Old Style"/>
          <w:b/>
          <w:i/>
          <w:color w:val="000000" w:themeColor="text1"/>
          <w:sz w:val="32"/>
          <w:szCs w:val="32"/>
        </w:rPr>
        <w:t xml:space="preserve"> </w:t>
      </w:r>
      <w:r w:rsidR="00C76D4D">
        <w:rPr>
          <w:rFonts w:ascii="Bookman Old Style" w:hAnsi="Bookman Old Style"/>
          <w:b/>
          <w:i/>
          <w:color w:val="000000" w:themeColor="text1"/>
          <w:sz w:val="32"/>
          <w:szCs w:val="32"/>
        </w:rPr>
        <w:t>“</w:t>
      </w:r>
      <w:r w:rsidR="00C76D4D" w:rsidRPr="00BE6412">
        <w:rPr>
          <w:rFonts w:ascii="Bookman Old Style" w:hAnsi="Bookman Old Style"/>
          <w:b/>
          <w:i/>
          <w:color w:val="000000" w:themeColor="text1"/>
          <w:sz w:val="32"/>
          <w:szCs w:val="32"/>
        </w:rPr>
        <w:t>But I certify you, brethren, that the gospel which was preached of me is not after man. For I neither received it of man, neither was I taught [it], but by the revelation of Jesus Christ.</w:t>
      </w:r>
      <w:r w:rsidR="00C76D4D">
        <w:rPr>
          <w:rFonts w:ascii="Bookman Old Style" w:hAnsi="Bookman Old Style"/>
          <w:b/>
          <w:i/>
          <w:color w:val="000000" w:themeColor="text1"/>
          <w:sz w:val="32"/>
          <w:szCs w:val="32"/>
        </w:rPr>
        <w:t>”</w:t>
      </w:r>
    </w:p>
    <w:p w:rsidR="00C76D4D" w:rsidRPr="00BE6412" w:rsidRDefault="00C214BF" w:rsidP="00C76D4D">
      <w:pPr>
        <w:pStyle w:val="NormalWeb"/>
        <w:rPr>
          <w:rFonts w:ascii="Bookman Old Style" w:hAnsi="Bookman Old Style"/>
          <w:b/>
          <w:i/>
          <w:color w:val="000000" w:themeColor="text1"/>
          <w:sz w:val="32"/>
          <w:szCs w:val="32"/>
        </w:rPr>
      </w:pPr>
      <w:hyperlink r:id="rId8" w:history="1">
        <w:r w:rsidR="00C76D4D" w:rsidRPr="00BE6412">
          <w:rPr>
            <w:rStyle w:val="Hyperlink"/>
            <w:rFonts w:ascii="Bookman Old Style" w:hAnsi="Bookman Old Style"/>
            <w:b/>
            <w:i/>
            <w:color w:val="000000" w:themeColor="text1"/>
            <w:sz w:val="32"/>
            <w:szCs w:val="32"/>
          </w:rPr>
          <w:t>Galatians 4:4</w:t>
        </w:r>
      </w:hyperlink>
      <w:r w:rsidR="00C76D4D" w:rsidRPr="00BE6412">
        <w:rPr>
          <w:rFonts w:ascii="Bookman Old Style" w:hAnsi="Bookman Old Style"/>
          <w:b/>
          <w:i/>
          <w:color w:val="000000" w:themeColor="text1"/>
          <w:sz w:val="32"/>
          <w:szCs w:val="32"/>
        </w:rPr>
        <w:t xml:space="preserve"> </w:t>
      </w:r>
      <w:r w:rsidR="00C76D4D">
        <w:rPr>
          <w:rFonts w:ascii="Bookman Old Style" w:hAnsi="Bookman Old Style"/>
          <w:b/>
          <w:i/>
          <w:color w:val="000000" w:themeColor="text1"/>
          <w:sz w:val="32"/>
          <w:szCs w:val="32"/>
        </w:rPr>
        <w:t>–</w:t>
      </w:r>
      <w:r w:rsidR="00C76D4D" w:rsidRPr="00BE6412">
        <w:rPr>
          <w:rFonts w:ascii="Bookman Old Style" w:hAnsi="Bookman Old Style"/>
          <w:b/>
          <w:i/>
          <w:color w:val="000000" w:themeColor="text1"/>
          <w:sz w:val="32"/>
          <w:szCs w:val="32"/>
        </w:rPr>
        <w:t xml:space="preserve"> </w:t>
      </w:r>
      <w:r w:rsidR="00C76D4D">
        <w:rPr>
          <w:rFonts w:ascii="Bookman Old Style" w:hAnsi="Bookman Old Style"/>
          <w:b/>
          <w:i/>
          <w:color w:val="000000" w:themeColor="text1"/>
          <w:sz w:val="32"/>
          <w:szCs w:val="32"/>
        </w:rPr>
        <w:t>“</w:t>
      </w:r>
      <w:r w:rsidR="00C76D4D" w:rsidRPr="00BE6412">
        <w:rPr>
          <w:rFonts w:ascii="Bookman Old Style" w:hAnsi="Bookman Old Style"/>
          <w:b/>
          <w:i/>
          <w:color w:val="000000" w:themeColor="text1"/>
          <w:sz w:val="32"/>
          <w:szCs w:val="32"/>
        </w:rPr>
        <w:t>But when the ful</w:t>
      </w:r>
      <w:r w:rsidR="00C76D4D">
        <w:rPr>
          <w:rFonts w:ascii="Bookman Old Style" w:hAnsi="Bookman Old Style"/>
          <w:b/>
          <w:i/>
          <w:color w:val="000000" w:themeColor="text1"/>
          <w:sz w:val="32"/>
          <w:szCs w:val="32"/>
        </w:rPr>
        <w:t>l</w:t>
      </w:r>
      <w:r w:rsidR="00C76D4D" w:rsidRPr="00BE6412">
        <w:rPr>
          <w:rFonts w:ascii="Bookman Old Style" w:hAnsi="Bookman Old Style"/>
          <w:b/>
          <w:i/>
          <w:color w:val="000000" w:themeColor="text1"/>
          <w:sz w:val="32"/>
          <w:szCs w:val="32"/>
        </w:rPr>
        <w:t>ness of the time was come, God sent forth his Son, made of a woman, made under the law</w:t>
      </w:r>
      <w:proofErr w:type="gramStart"/>
      <w:r w:rsidR="00C76D4D" w:rsidRPr="00BE6412">
        <w:rPr>
          <w:rFonts w:ascii="Bookman Old Style" w:hAnsi="Bookman Old Style"/>
          <w:b/>
          <w:i/>
          <w:color w:val="000000" w:themeColor="text1"/>
          <w:sz w:val="32"/>
          <w:szCs w:val="32"/>
        </w:rPr>
        <w:t>,</w:t>
      </w:r>
      <w:r w:rsidR="00C76D4D">
        <w:rPr>
          <w:rFonts w:ascii="Bookman Old Style" w:hAnsi="Bookman Old Style"/>
          <w:b/>
          <w:i/>
          <w:color w:val="000000" w:themeColor="text1"/>
          <w:sz w:val="32"/>
          <w:szCs w:val="32"/>
        </w:rPr>
        <w:t>…</w:t>
      </w:r>
      <w:proofErr w:type="gramEnd"/>
      <w:r w:rsidR="00C76D4D">
        <w:rPr>
          <w:rFonts w:ascii="Bookman Old Style" w:hAnsi="Bookman Old Style"/>
          <w:b/>
          <w:i/>
          <w:color w:val="000000" w:themeColor="text1"/>
          <w:sz w:val="32"/>
          <w:szCs w:val="32"/>
        </w:rPr>
        <w:t>”</w:t>
      </w:r>
    </w:p>
    <w:p w:rsidR="00C76D4D" w:rsidRDefault="00C214BF" w:rsidP="00C76D4D">
      <w:pPr>
        <w:pStyle w:val="NormalWeb"/>
        <w:rPr>
          <w:rFonts w:ascii="Bookman Old Style" w:hAnsi="Bookman Old Style"/>
          <w:b/>
          <w:i/>
          <w:color w:val="000000" w:themeColor="text1"/>
          <w:sz w:val="32"/>
          <w:szCs w:val="32"/>
        </w:rPr>
      </w:pPr>
      <w:hyperlink r:id="rId9" w:history="1">
        <w:r w:rsidR="00C76D4D" w:rsidRPr="006502AB">
          <w:rPr>
            <w:rStyle w:val="Hyperlink"/>
            <w:rFonts w:ascii="Bookman Old Style" w:hAnsi="Bookman Old Style"/>
            <w:b/>
            <w:i/>
            <w:color w:val="000000" w:themeColor="text1"/>
            <w:sz w:val="32"/>
            <w:szCs w:val="32"/>
          </w:rPr>
          <w:t>Galatians 5:22-23</w:t>
        </w:r>
      </w:hyperlink>
      <w:r w:rsidR="00C76D4D" w:rsidRPr="006502AB">
        <w:rPr>
          <w:rFonts w:ascii="Bookman Old Style" w:hAnsi="Bookman Old Style"/>
          <w:b/>
          <w:i/>
          <w:color w:val="000000" w:themeColor="text1"/>
          <w:sz w:val="32"/>
          <w:szCs w:val="32"/>
        </w:rPr>
        <w:t xml:space="preserve"> – “But the fruit of the Spirit is love, joy, peace, longsuffering, gentleness, goodness, faith, Meekness, temperance: against such there is no law.”</w:t>
      </w:r>
      <w:r w:rsidR="00C76D4D">
        <w:rPr>
          <w:rFonts w:ascii="Bookman Old Style" w:hAnsi="Bookman Old Style"/>
          <w:b/>
          <w:i/>
          <w:color w:val="000000" w:themeColor="text1"/>
          <w:sz w:val="32"/>
          <w:szCs w:val="32"/>
        </w:rPr>
        <w:t xml:space="preserve"> </w:t>
      </w:r>
    </w:p>
    <w:p w:rsidR="00C76D4D" w:rsidRDefault="00C76D4D" w:rsidP="00C76D4D">
      <w:pPr>
        <w:pStyle w:val="NormalWeb"/>
        <w:rPr>
          <w:rStyle w:val="text"/>
          <w:rFonts w:ascii="Bookman Old Style" w:hAnsi="Bookman Old Style"/>
          <w:b/>
          <w:i/>
          <w:sz w:val="32"/>
          <w:szCs w:val="32"/>
        </w:rPr>
      </w:pPr>
      <w:r w:rsidRPr="006502AB">
        <w:rPr>
          <w:rFonts w:ascii="Bookman Old Style" w:hAnsi="Bookman Old Style"/>
          <w:b/>
          <w:i/>
          <w:color w:val="000000" w:themeColor="text1"/>
          <w:sz w:val="32"/>
          <w:szCs w:val="32"/>
        </w:rPr>
        <w:t xml:space="preserve">Galatians 2:20, “I </w:t>
      </w:r>
      <w:r w:rsidRPr="006502AB">
        <w:rPr>
          <w:rStyle w:val="text"/>
          <w:rFonts w:ascii="Bookman Old Style" w:hAnsi="Bookman Old Style"/>
          <w:b/>
          <w:i/>
          <w:sz w:val="32"/>
          <w:szCs w:val="32"/>
        </w:rPr>
        <w:t>have been crucified with Christ and I no longer live, but Christ lives in me. The life I now live in the body, I live by faith in the Son of God, who loved me and gave himself for me.</w:t>
      </w:r>
      <w:r>
        <w:rPr>
          <w:rStyle w:val="text"/>
          <w:rFonts w:ascii="Bookman Old Style" w:hAnsi="Bookman Old Style"/>
          <w:b/>
          <w:i/>
          <w:sz w:val="32"/>
          <w:szCs w:val="32"/>
        </w:rPr>
        <w:t>”</w:t>
      </w:r>
    </w:p>
    <w:p w:rsidR="00C76D4D" w:rsidRDefault="00C76D4D" w:rsidP="00C76D4D">
      <w:pPr>
        <w:pStyle w:val="Heading2"/>
      </w:pPr>
    </w:p>
    <w:p w:rsidR="00C76D4D" w:rsidRPr="00C76D4D" w:rsidRDefault="00C76D4D" w:rsidP="00C76D4D">
      <w:pPr>
        <w:pStyle w:val="Heading2"/>
        <w:rPr>
          <w:rFonts w:ascii="Bookman Old Style" w:hAnsi="Bookman Old Style"/>
          <w:b/>
          <w:i/>
          <w:color w:val="000000" w:themeColor="text1"/>
          <w:sz w:val="40"/>
          <w:szCs w:val="40"/>
        </w:rPr>
      </w:pPr>
      <w:r w:rsidRPr="00C76D4D">
        <w:rPr>
          <w:rFonts w:ascii="Bookman Old Style" w:hAnsi="Bookman Old Style"/>
          <w:b/>
          <w:i/>
          <w:color w:val="000000" w:themeColor="text1"/>
          <w:sz w:val="40"/>
          <w:szCs w:val="40"/>
        </w:rPr>
        <w:t>Who wrote the book?</w:t>
      </w:r>
    </w:p>
    <w:p w:rsidR="00C76D4D" w:rsidRPr="00F76270" w:rsidRDefault="00C76D4D" w:rsidP="00C76D4D">
      <w:pPr>
        <w:pStyle w:val="NormalWeb"/>
        <w:rPr>
          <w:rFonts w:ascii="Bookman Old Style" w:hAnsi="Bookman Old Style"/>
          <w:b/>
          <w:i/>
          <w:sz w:val="36"/>
          <w:szCs w:val="36"/>
        </w:rPr>
      </w:pPr>
      <w:r w:rsidRPr="00F76270">
        <w:rPr>
          <w:rFonts w:ascii="Bookman Old Style" w:hAnsi="Bookman Old Style"/>
          <w:b/>
          <w:i/>
          <w:sz w:val="36"/>
          <w:szCs w:val="36"/>
        </w:rPr>
        <w:t xml:space="preserve">Galatians has always been among those Pauline epistles least challenged on the issue of authorship. Paul wrote to the churches in southern Galatia after having a hand in starting them on his first missionary journey to Asia Minor. Paul’s close relationship to these churches helps to explain the extremely strong tone he took with them from the very beginning of the letter. </w:t>
      </w:r>
      <w:r w:rsidRPr="00F76270">
        <w:rPr>
          <w:rFonts w:ascii="Bookman Old Style" w:hAnsi="Bookman Old Style"/>
          <w:b/>
          <w:i/>
          <w:sz w:val="36"/>
          <w:szCs w:val="36"/>
          <w:u w:val="single"/>
        </w:rPr>
        <w:t>Galatians exhibits Paul at his angriest, as he risked the good favor of the converts in those churches to make sure they were on the path of truth and not led off into deception.</w:t>
      </w:r>
      <w:r w:rsidRPr="00F76270">
        <w:rPr>
          <w:rFonts w:ascii="Bookman Old Style" w:hAnsi="Bookman Old Style"/>
          <w:b/>
          <w:i/>
          <w:sz w:val="36"/>
          <w:szCs w:val="36"/>
        </w:rPr>
        <w:t xml:space="preserve"> In fact, to emphasize the seriousness of his purpose</w:t>
      </w:r>
      <w:r w:rsidRPr="00F76270">
        <w:rPr>
          <w:rFonts w:ascii="Bookman Old Style" w:hAnsi="Bookman Old Style"/>
          <w:b/>
          <w:i/>
          <w:color w:val="000000" w:themeColor="text1"/>
          <w:sz w:val="36"/>
          <w:szCs w:val="36"/>
        </w:rPr>
        <w:t>, he took the pen from his scribe and wrote the end of the letter himself in large letters (</w:t>
      </w:r>
      <w:hyperlink r:id="rId10" w:tgtFrame="_blank" w:history="1">
        <w:r w:rsidRPr="00F76270">
          <w:rPr>
            <w:rStyle w:val="Hyperlink"/>
            <w:rFonts w:ascii="Bookman Old Style" w:hAnsi="Bookman Old Style"/>
            <w:b/>
            <w:i/>
            <w:color w:val="000000" w:themeColor="text1"/>
            <w:sz w:val="36"/>
            <w:szCs w:val="36"/>
          </w:rPr>
          <w:t>Galatians 6:11</w:t>
        </w:r>
      </w:hyperlink>
      <w:r w:rsidRPr="00F76270">
        <w:rPr>
          <w:rFonts w:ascii="Bookman Old Style" w:hAnsi="Bookman Old Style"/>
          <w:b/>
          <w:i/>
          <w:color w:val="000000" w:themeColor="text1"/>
          <w:sz w:val="36"/>
          <w:szCs w:val="36"/>
        </w:rPr>
        <w:t>).</w:t>
      </w:r>
      <w:r>
        <w:rPr>
          <w:rFonts w:ascii="Bookman Old Style" w:hAnsi="Bookman Old Style"/>
          <w:b/>
          <w:i/>
          <w:color w:val="000000" w:themeColor="text1"/>
          <w:sz w:val="36"/>
          <w:szCs w:val="36"/>
        </w:rPr>
        <w:t xml:space="preserve">  Chuck </w:t>
      </w:r>
      <w:proofErr w:type="spellStart"/>
      <w:r>
        <w:rPr>
          <w:rFonts w:ascii="Bookman Old Style" w:hAnsi="Bookman Old Style"/>
          <w:b/>
          <w:i/>
          <w:color w:val="000000" w:themeColor="text1"/>
          <w:sz w:val="36"/>
          <w:szCs w:val="36"/>
        </w:rPr>
        <w:t>Swi</w:t>
      </w:r>
      <w:bookmarkStart w:id="0" w:name="_GoBack"/>
      <w:bookmarkEnd w:id="0"/>
      <w:r>
        <w:rPr>
          <w:rFonts w:ascii="Bookman Old Style" w:hAnsi="Bookman Old Style"/>
          <w:b/>
          <w:i/>
          <w:color w:val="000000" w:themeColor="text1"/>
          <w:sz w:val="36"/>
          <w:szCs w:val="36"/>
        </w:rPr>
        <w:t>ndoll</w:t>
      </w:r>
      <w:proofErr w:type="spellEnd"/>
    </w:p>
    <w:p w:rsidR="00C76D4D" w:rsidRPr="00F76270" w:rsidRDefault="00C76D4D" w:rsidP="00C76D4D">
      <w:pPr>
        <w:pStyle w:val="NormalWeb"/>
        <w:rPr>
          <w:rFonts w:ascii="Bookman Old Style" w:hAnsi="Bookman Old Style"/>
          <w:b/>
          <w:i/>
          <w:color w:val="000000" w:themeColor="text1"/>
          <w:sz w:val="36"/>
          <w:szCs w:val="36"/>
        </w:rPr>
      </w:pPr>
      <w:r w:rsidRPr="00F76270">
        <w:rPr>
          <w:rFonts w:ascii="Bookman Old Style" w:hAnsi="Bookman Old Style" w:cs="Arial"/>
          <w:b/>
          <w:i/>
          <w:sz w:val="36"/>
          <w:szCs w:val="36"/>
        </w:rPr>
        <w:t xml:space="preserve"> “The Bible is one long story of God meeting our rebellion with His rescue, our sin with His salvation, our guilt with His grace, our badness with His goodness. The overwhelming focus of the Bible is not the work of the redeemed but the work of the Redeemer. Which means that the Bible is not first a recipe for Christian living but a revelation book of Jesus who is the answer to our un-Christian living.” -</w:t>
      </w:r>
      <w:proofErr w:type="spellStart"/>
      <w:r w:rsidRPr="00F76270">
        <w:rPr>
          <w:rFonts w:ascii="Bookman Old Style" w:hAnsi="Bookman Old Style" w:cs="Arial"/>
          <w:b/>
          <w:i/>
          <w:sz w:val="36"/>
          <w:szCs w:val="36"/>
        </w:rPr>
        <w:t>Tullian</w:t>
      </w:r>
      <w:proofErr w:type="spellEnd"/>
      <w:r w:rsidRPr="00F76270">
        <w:rPr>
          <w:rFonts w:ascii="Bookman Old Style" w:hAnsi="Bookman Old Style" w:cs="Arial"/>
          <w:b/>
          <w:i/>
          <w:sz w:val="36"/>
          <w:szCs w:val="36"/>
        </w:rPr>
        <w:t xml:space="preserve"> </w:t>
      </w:r>
      <w:proofErr w:type="spellStart"/>
      <w:r w:rsidRPr="00F76270">
        <w:rPr>
          <w:rFonts w:ascii="Bookman Old Style" w:hAnsi="Bookman Old Style" w:cs="Arial"/>
          <w:b/>
          <w:i/>
          <w:sz w:val="36"/>
          <w:szCs w:val="36"/>
        </w:rPr>
        <w:t>Tchividjian</w:t>
      </w:r>
      <w:proofErr w:type="spellEnd"/>
    </w:p>
    <w:p w:rsidR="00C76D4D" w:rsidRDefault="00C76D4D" w:rsidP="00E34110">
      <w:pPr>
        <w:spacing w:before="100" w:beforeAutospacing="1" w:after="100" w:afterAutospacing="1" w:line="240" w:lineRule="auto"/>
        <w:outlineLvl w:val="2"/>
        <w:rPr>
          <w:rFonts w:ascii="Bookman Old Style" w:eastAsia="Times New Roman" w:hAnsi="Bookman Old Style" w:cs="Times New Roman"/>
          <w:b/>
          <w:bCs/>
          <w:sz w:val="36"/>
          <w:szCs w:val="36"/>
        </w:rPr>
      </w:pPr>
    </w:p>
    <w:p w:rsidR="00C76D4D" w:rsidRDefault="00C76D4D" w:rsidP="00E34110">
      <w:pPr>
        <w:spacing w:before="100" w:beforeAutospacing="1" w:after="100" w:afterAutospacing="1" w:line="240" w:lineRule="auto"/>
        <w:outlineLvl w:val="2"/>
        <w:rPr>
          <w:rFonts w:ascii="Bookman Old Style" w:eastAsia="Times New Roman" w:hAnsi="Bookman Old Style" w:cs="Times New Roman"/>
          <w:b/>
          <w:bCs/>
          <w:sz w:val="36"/>
          <w:szCs w:val="36"/>
        </w:rPr>
      </w:pPr>
    </w:p>
    <w:p w:rsidR="00E34110" w:rsidRPr="002769C3" w:rsidRDefault="002769C3" w:rsidP="00E34110">
      <w:pPr>
        <w:spacing w:before="100" w:beforeAutospacing="1" w:after="100" w:afterAutospacing="1" w:line="240" w:lineRule="auto"/>
        <w:outlineLvl w:val="2"/>
        <w:rPr>
          <w:rFonts w:ascii="Bookman Old Style" w:eastAsia="Times New Roman" w:hAnsi="Bookman Old Style" w:cs="Times New Roman"/>
          <w:b/>
          <w:bCs/>
          <w:sz w:val="36"/>
          <w:szCs w:val="36"/>
        </w:rPr>
      </w:pPr>
      <w:r w:rsidRPr="002769C3">
        <w:rPr>
          <w:rFonts w:ascii="Bookman Old Style" w:eastAsia="Times New Roman" w:hAnsi="Bookman Old Style" w:cs="Times New Roman"/>
          <w:b/>
          <w:bCs/>
          <w:sz w:val="36"/>
          <w:szCs w:val="36"/>
        </w:rPr>
        <w:t>Galatians:  Letter to the Churches in Galatia</w:t>
      </w:r>
    </w:p>
    <w:p w:rsidR="009F4BB1" w:rsidRDefault="009F4BB1" w:rsidP="00775EE2">
      <w:pPr>
        <w:spacing w:before="100" w:beforeAutospacing="1" w:after="100" w:afterAutospacing="1" w:line="240" w:lineRule="auto"/>
        <w:jc w:val="center"/>
        <w:rPr>
          <w:rFonts w:ascii="Bookman Old Style" w:eastAsia="Times New Roman" w:hAnsi="Bookman Old Style" w:cs="Times New Roman"/>
          <w:b/>
          <w:i/>
          <w:sz w:val="24"/>
          <w:szCs w:val="24"/>
        </w:rPr>
      </w:pPr>
      <w:r w:rsidRPr="001520BD">
        <w:rPr>
          <w:rFonts w:ascii="Bookman Old Style" w:eastAsia="Times New Roman" w:hAnsi="Bookman Old Style" w:cs="Times New Roman"/>
          <w:b/>
          <w:noProof/>
          <w:sz w:val="24"/>
          <w:szCs w:val="24"/>
        </w:rPr>
        <w:drawing>
          <wp:inline distT="0" distB="0" distL="0" distR="0">
            <wp:extent cx="4361966" cy="419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mple_horizontal_celtic_knot_by_adoomer-d35qedf[1].png"/>
                    <pic:cNvPicPr/>
                  </pic:nvPicPr>
                  <pic:blipFill>
                    <a:blip r:embed="rId11">
                      <a:extLst>
                        <a:ext uri="{28A0092B-C50C-407E-A947-70E740481C1C}">
                          <a14:useLocalDpi xmlns:a14="http://schemas.microsoft.com/office/drawing/2010/main" val="0"/>
                        </a:ext>
                      </a:extLst>
                    </a:blip>
                    <a:stretch>
                      <a:fillRect/>
                    </a:stretch>
                  </pic:blipFill>
                  <pic:spPr>
                    <a:xfrm>
                      <a:off x="0" y="0"/>
                      <a:ext cx="4435411" cy="426157"/>
                    </a:xfrm>
                    <a:prstGeom prst="rect">
                      <a:avLst/>
                    </a:prstGeom>
                  </pic:spPr>
                </pic:pic>
              </a:graphicData>
            </a:graphic>
          </wp:inline>
        </w:drawing>
      </w:r>
    </w:p>
    <w:p w:rsidR="00586E89" w:rsidRPr="00D6675E" w:rsidRDefault="00E34110" w:rsidP="00E34110">
      <w:pPr>
        <w:spacing w:before="100" w:beforeAutospacing="1" w:after="100" w:afterAutospacing="1" w:line="240" w:lineRule="auto"/>
        <w:rPr>
          <w:rFonts w:ascii="Bookman Old Style" w:eastAsia="Times New Roman" w:hAnsi="Bookman Old Style" w:cs="Times New Roman"/>
          <w:b/>
          <w:i/>
          <w:sz w:val="24"/>
          <w:szCs w:val="24"/>
        </w:rPr>
      </w:pPr>
      <w:r w:rsidRPr="00D6675E">
        <w:rPr>
          <w:rFonts w:ascii="Bookman Old Style" w:eastAsia="Times New Roman" w:hAnsi="Bookman Old Style" w:cs="Times New Roman"/>
          <w:b/>
          <w:i/>
          <w:sz w:val="24"/>
          <w:szCs w:val="24"/>
        </w:rPr>
        <w:t xml:space="preserve">Have you ever had someone to betray your trust?  </w:t>
      </w:r>
    </w:p>
    <w:p w:rsidR="00586E89" w:rsidRPr="002769C3" w:rsidRDefault="00D6675E" w:rsidP="00E34110">
      <w:pPr>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b/>
      </w:r>
      <w:r w:rsidR="00E34110" w:rsidRPr="002769C3">
        <w:rPr>
          <w:rFonts w:ascii="Bookman Old Style" w:eastAsia="Times New Roman" w:hAnsi="Bookman Old Style" w:cs="Times New Roman"/>
          <w:sz w:val="24"/>
          <w:szCs w:val="24"/>
        </w:rPr>
        <w:t xml:space="preserve">You might have told someone in total secrecy or have provided </w:t>
      </w:r>
      <w:r>
        <w:rPr>
          <w:rFonts w:ascii="Bookman Old Style" w:eastAsia="Times New Roman" w:hAnsi="Bookman Old Style" w:cs="Times New Roman"/>
          <w:sz w:val="24"/>
          <w:szCs w:val="24"/>
        </w:rPr>
        <w:tab/>
      </w:r>
      <w:r w:rsidR="002769C3" w:rsidRPr="002769C3">
        <w:rPr>
          <w:rFonts w:ascii="Bookman Old Style" w:eastAsia="Times New Roman" w:hAnsi="Bookman Old Style" w:cs="Times New Roman"/>
          <w:sz w:val="24"/>
          <w:szCs w:val="24"/>
        </w:rPr>
        <w:t xml:space="preserve">information about </w:t>
      </w:r>
      <w:r w:rsidR="00E34110" w:rsidRPr="002769C3">
        <w:rPr>
          <w:rFonts w:ascii="Bookman Old Style" w:eastAsia="Times New Roman" w:hAnsi="Bookman Old Style" w:cs="Times New Roman"/>
          <w:sz w:val="24"/>
          <w:szCs w:val="24"/>
        </w:rPr>
        <w:t xml:space="preserve">something </w:t>
      </w:r>
      <w:r w:rsidR="00586E89" w:rsidRPr="002769C3">
        <w:rPr>
          <w:rFonts w:ascii="Bookman Old Style" w:eastAsia="Times New Roman" w:hAnsi="Bookman Old Style" w:cs="Times New Roman"/>
          <w:sz w:val="24"/>
          <w:szCs w:val="24"/>
        </w:rPr>
        <w:t xml:space="preserve">you have done </w:t>
      </w:r>
      <w:r w:rsidR="00E34110" w:rsidRPr="002769C3">
        <w:rPr>
          <w:rFonts w:ascii="Bookman Old Style" w:eastAsia="Times New Roman" w:hAnsi="Bookman Old Style" w:cs="Times New Roman"/>
          <w:sz w:val="24"/>
          <w:szCs w:val="24"/>
        </w:rPr>
        <w:t xml:space="preserve">in total secrecy, but the </w:t>
      </w:r>
      <w:r>
        <w:rPr>
          <w:rFonts w:ascii="Bookman Old Style" w:eastAsia="Times New Roman" w:hAnsi="Bookman Old Style" w:cs="Times New Roman"/>
          <w:sz w:val="24"/>
          <w:szCs w:val="24"/>
        </w:rPr>
        <w:tab/>
      </w:r>
      <w:r w:rsidR="00E34110" w:rsidRPr="002769C3">
        <w:rPr>
          <w:rFonts w:ascii="Bookman Old Style" w:eastAsia="Times New Roman" w:hAnsi="Bookman Old Style" w:cs="Times New Roman"/>
          <w:sz w:val="24"/>
          <w:szCs w:val="24"/>
        </w:rPr>
        <w:t xml:space="preserve">person you entrusted the information </w:t>
      </w:r>
      <w:r w:rsidR="00586E89" w:rsidRPr="002769C3">
        <w:rPr>
          <w:rFonts w:ascii="Bookman Old Style" w:eastAsia="Times New Roman" w:hAnsi="Bookman Old Style" w:cs="Times New Roman"/>
          <w:sz w:val="24"/>
          <w:szCs w:val="24"/>
        </w:rPr>
        <w:t xml:space="preserve">to told one or more people about </w:t>
      </w:r>
      <w:r>
        <w:rPr>
          <w:rFonts w:ascii="Bookman Old Style" w:eastAsia="Times New Roman" w:hAnsi="Bookman Old Style" w:cs="Times New Roman"/>
          <w:sz w:val="24"/>
          <w:szCs w:val="24"/>
        </w:rPr>
        <w:tab/>
      </w:r>
      <w:r w:rsidR="00586E89" w:rsidRPr="002769C3">
        <w:rPr>
          <w:rFonts w:ascii="Bookman Old Style" w:eastAsia="Times New Roman" w:hAnsi="Bookman Old Style" w:cs="Times New Roman"/>
          <w:sz w:val="24"/>
          <w:szCs w:val="24"/>
        </w:rPr>
        <w:t xml:space="preserve">that which was private in your life?  </w:t>
      </w:r>
    </w:p>
    <w:p w:rsidR="00D6675E" w:rsidRDefault="00D6675E" w:rsidP="00E34110">
      <w:pPr>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b/>
      </w:r>
      <w:r w:rsidR="00586E89" w:rsidRPr="002769C3">
        <w:rPr>
          <w:rFonts w:ascii="Bookman Old Style" w:eastAsia="Times New Roman" w:hAnsi="Bookman Old Style" w:cs="Times New Roman"/>
          <w:sz w:val="24"/>
          <w:szCs w:val="24"/>
        </w:rPr>
        <w:t xml:space="preserve">You were devastated about knowing that there was the “supposed” friend </w:t>
      </w:r>
      <w:r>
        <w:rPr>
          <w:rFonts w:ascii="Bookman Old Style" w:eastAsia="Times New Roman" w:hAnsi="Bookman Old Style" w:cs="Times New Roman"/>
          <w:sz w:val="24"/>
          <w:szCs w:val="24"/>
        </w:rPr>
        <w:tab/>
      </w:r>
      <w:r w:rsidR="00586E89" w:rsidRPr="002769C3">
        <w:rPr>
          <w:rFonts w:ascii="Bookman Old Style" w:eastAsia="Times New Roman" w:hAnsi="Bookman Old Style" w:cs="Times New Roman"/>
          <w:sz w:val="24"/>
          <w:szCs w:val="24"/>
        </w:rPr>
        <w:t xml:space="preserve">who told others about your private conversation with her/him.  </w:t>
      </w:r>
    </w:p>
    <w:p w:rsidR="00586E89" w:rsidRPr="00D6675E" w:rsidRDefault="00586E89" w:rsidP="00E34110">
      <w:pPr>
        <w:spacing w:before="100" w:beforeAutospacing="1" w:after="100" w:afterAutospacing="1" w:line="240" w:lineRule="auto"/>
        <w:rPr>
          <w:rFonts w:ascii="Bookman Old Style" w:eastAsia="Times New Roman" w:hAnsi="Bookman Old Style" w:cs="Times New Roman"/>
          <w:b/>
          <w:i/>
          <w:sz w:val="24"/>
          <w:szCs w:val="24"/>
        </w:rPr>
      </w:pPr>
      <w:r w:rsidRPr="00D6675E">
        <w:rPr>
          <w:rFonts w:ascii="Bookman Old Style" w:eastAsia="Times New Roman" w:hAnsi="Bookman Old Style" w:cs="Times New Roman"/>
          <w:b/>
          <w:i/>
          <w:sz w:val="24"/>
          <w:szCs w:val="24"/>
        </w:rPr>
        <w:t xml:space="preserve">You were BETRAYED!  </w:t>
      </w:r>
    </w:p>
    <w:p w:rsidR="00586E89" w:rsidRPr="00D6675E" w:rsidRDefault="00586E89" w:rsidP="00E34110">
      <w:pPr>
        <w:spacing w:before="100" w:beforeAutospacing="1" w:after="100" w:afterAutospacing="1" w:line="240" w:lineRule="auto"/>
        <w:rPr>
          <w:rFonts w:ascii="Bookman Old Style" w:eastAsia="Times New Roman" w:hAnsi="Bookman Old Style" w:cs="Times New Roman"/>
          <w:b/>
          <w:i/>
          <w:sz w:val="24"/>
          <w:szCs w:val="24"/>
        </w:rPr>
      </w:pPr>
      <w:r w:rsidRPr="00D6675E">
        <w:rPr>
          <w:rFonts w:ascii="Bookman Old Style" w:eastAsia="Times New Roman" w:hAnsi="Bookman Old Style" w:cs="Times New Roman"/>
          <w:b/>
          <w:i/>
          <w:sz w:val="24"/>
          <w:szCs w:val="24"/>
        </w:rPr>
        <w:t xml:space="preserve">All of us probably have had that </w:t>
      </w:r>
      <w:r w:rsidR="002769C3" w:rsidRPr="00D6675E">
        <w:rPr>
          <w:rFonts w:ascii="Bookman Old Style" w:eastAsia="Times New Roman" w:hAnsi="Bookman Old Style" w:cs="Times New Roman"/>
          <w:b/>
          <w:i/>
          <w:sz w:val="24"/>
          <w:szCs w:val="24"/>
        </w:rPr>
        <w:t>happen to us at one or more times</w:t>
      </w:r>
      <w:r w:rsidRPr="00D6675E">
        <w:rPr>
          <w:rFonts w:ascii="Bookman Old Style" w:eastAsia="Times New Roman" w:hAnsi="Bookman Old Style" w:cs="Times New Roman"/>
          <w:b/>
          <w:i/>
          <w:sz w:val="24"/>
          <w:szCs w:val="24"/>
        </w:rPr>
        <w:t xml:space="preserve"> in your life!  If you haven’t, you are in the minority!</w:t>
      </w:r>
    </w:p>
    <w:p w:rsidR="00586E89" w:rsidRPr="00D6675E" w:rsidRDefault="00586E89" w:rsidP="00E34110">
      <w:pPr>
        <w:spacing w:before="100" w:beforeAutospacing="1" w:after="100" w:afterAutospacing="1" w:line="240" w:lineRule="auto"/>
        <w:rPr>
          <w:rFonts w:ascii="Bookman Old Style" w:eastAsia="Times New Roman" w:hAnsi="Bookman Old Style" w:cs="Times New Roman"/>
          <w:b/>
          <w:i/>
          <w:sz w:val="24"/>
          <w:szCs w:val="24"/>
        </w:rPr>
      </w:pPr>
      <w:r w:rsidRPr="00D6675E">
        <w:rPr>
          <w:rFonts w:ascii="Bookman Old Style" w:eastAsia="Times New Roman" w:hAnsi="Bookman Old Style" w:cs="Times New Roman"/>
          <w:b/>
          <w:i/>
          <w:sz w:val="24"/>
          <w:szCs w:val="24"/>
        </w:rPr>
        <w:t>What if you knew that what they said about you was slanderous?  What if it would violate your trust to the point of you losing your spouse, family or close loved ones?  Not only that, it also hindered your reputation among your friends including your church friends and church family.</w:t>
      </w:r>
    </w:p>
    <w:p w:rsidR="00D6675E" w:rsidRDefault="00586E89" w:rsidP="00E34110">
      <w:pPr>
        <w:spacing w:before="100" w:beforeAutospacing="1" w:after="100" w:afterAutospacing="1" w:line="240" w:lineRule="auto"/>
        <w:rPr>
          <w:rFonts w:ascii="Bookman Old Style" w:eastAsia="Times New Roman" w:hAnsi="Bookman Old Style" w:cs="Times New Roman"/>
          <w:b/>
          <w:i/>
          <w:sz w:val="24"/>
          <w:szCs w:val="24"/>
        </w:rPr>
      </w:pPr>
      <w:r w:rsidRPr="00D6675E">
        <w:rPr>
          <w:rFonts w:ascii="Bookman Old Style" w:eastAsia="Times New Roman" w:hAnsi="Bookman Old Style" w:cs="Times New Roman"/>
          <w:b/>
          <w:i/>
          <w:sz w:val="24"/>
          <w:szCs w:val="24"/>
        </w:rPr>
        <w:t xml:space="preserve">Paul, God’s chosen vessel to preach to the Gentiles, had an experience like that.  </w:t>
      </w:r>
    </w:p>
    <w:p w:rsidR="00F94F78" w:rsidRPr="002769C3" w:rsidRDefault="00D6675E" w:rsidP="00E34110">
      <w:pPr>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b/>
          <w:i/>
          <w:sz w:val="24"/>
          <w:szCs w:val="24"/>
        </w:rPr>
        <w:tab/>
      </w:r>
      <w:r w:rsidR="00586E89" w:rsidRPr="002769C3">
        <w:rPr>
          <w:rFonts w:ascii="Bookman Old Style" w:eastAsia="Times New Roman" w:hAnsi="Bookman Old Style" w:cs="Times New Roman"/>
          <w:sz w:val="24"/>
          <w:szCs w:val="24"/>
        </w:rPr>
        <w:t xml:space="preserve">We have all misjudged someone before; thinking that </w:t>
      </w:r>
      <w:r w:rsidR="00F94F78" w:rsidRPr="002769C3">
        <w:rPr>
          <w:rFonts w:ascii="Bookman Old Style" w:eastAsia="Times New Roman" w:hAnsi="Bookman Old Style" w:cs="Times New Roman"/>
          <w:sz w:val="24"/>
          <w:szCs w:val="24"/>
        </w:rPr>
        <w:t xml:space="preserve">you could rest your </w:t>
      </w:r>
      <w:r>
        <w:rPr>
          <w:rFonts w:ascii="Bookman Old Style" w:eastAsia="Times New Roman" w:hAnsi="Bookman Old Style" w:cs="Times New Roman"/>
          <w:sz w:val="24"/>
          <w:szCs w:val="24"/>
        </w:rPr>
        <w:tab/>
      </w:r>
      <w:r w:rsidR="00F94F78" w:rsidRPr="002769C3">
        <w:rPr>
          <w:rFonts w:ascii="Bookman Old Style" w:eastAsia="Times New Roman" w:hAnsi="Bookman Old Style" w:cs="Times New Roman"/>
          <w:sz w:val="24"/>
          <w:szCs w:val="24"/>
        </w:rPr>
        <w:t xml:space="preserve">reputation on the church or friends to take your side if someone came in </w:t>
      </w:r>
      <w:r>
        <w:rPr>
          <w:rFonts w:ascii="Bookman Old Style" w:eastAsia="Times New Roman" w:hAnsi="Bookman Old Style" w:cs="Times New Roman"/>
          <w:sz w:val="24"/>
          <w:szCs w:val="24"/>
        </w:rPr>
        <w:tab/>
      </w:r>
      <w:r w:rsidR="00F94F78" w:rsidRPr="002769C3">
        <w:rPr>
          <w:rFonts w:ascii="Bookman Old Style" w:eastAsia="Times New Roman" w:hAnsi="Bookman Old Style" w:cs="Times New Roman"/>
          <w:sz w:val="24"/>
          <w:szCs w:val="24"/>
        </w:rPr>
        <w:t xml:space="preserve">and tried to slander all you had taught, lived and worked for. </w:t>
      </w:r>
    </w:p>
    <w:p w:rsidR="00D6675E" w:rsidRDefault="00F94F78" w:rsidP="00E34110">
      <w:pPr>
        <w:spacing w:before="100" w:beforeAutospacing="1" w:after="100" w:afterAutospacing="1" w:line="240" w:lineRule="auto"/>
        <w:rPr>
          <w:rFonts w:ascii="Bookman Old Style" w:eastAsia="Times New Roman" w:hAnsi="Bookman Old Style" w:cs="Times New Roman"/>
          <w:i/>
          <w:sz w:val="24"/>
          <w:szCs w:val="24"/>
        </w:rPr>
      </w:pPr>
      <w:r w:rsidRPr="00D6675E">
        <w:rPr>
          <w:rFonts w:ascii="Bookman Old Style" w:eastAsia="Times New Roman" w:hAnsi="Bookman Old Style" w:cs="Times New Roman"/>
          <w:i/>
          <w:sz w:val="24"/>
          <w:szCs w:val="24"/>
        </w:rPr>
        <w:t xml:space="preserve">Paul had spent many hours, days, and months giving his testimony…teaching and preaching the Gospel message of Christ being the Messiah.  Everywhere he went, he told them about the freedom from ritualistic religious habits and works that held them under constant chains and bound them to ungodly and untruthful works to gain access to God.  </w:t>
      </w:r>
      <w:r w:rsidR="00933579" w:rsidRPr="00D6675E">
        <w:rPr>
          <w:rFonts w:ascii="Bookman Old Style" w:eastAsia="Times New Roman" w:hAnsi="Bookman Old Style" w:cs="Times New Roman"/>
          <w:i/>
          <w:sz w:val="24"/>
          <w:szCs w:val="24"/>
        </w:rPr>
        <w:t xml:space="preserve">God gave those who believe a simple guideline to gain access to Him; belief that Jesus was the true Messiah, the Son of God, who died to set us free from the sin that keeps us from entering His presence.  </w:t>
      </w:r>
    </w:p>
    <w:p w:rsidR="00933579" w:rsidRPr="00D6675E" w:rsidRDefault="00933579" w:rsidP="00E34110">
      <w:pPr>
        <w:spacing w:before="100" w:beforeAutospacing="1" w:after="100" w:afterAutospacing="1" w:line="240" w:lineRule="auto"/>
        <w:rPr>
          <w:rFonts w:ascii="Bookman Old Style" w:eastAsia="Times New Roman" w:hAnsi="Bookman Old Style" w:cs="Times New Roman"/>
          <w:b/>
          <w:i/>
          <w:sz w:val="24"/>
          <w:szCs w:val="24"/>
        </w:rPr>
      </w:pPr>
      <w:r w:rsidRPr="00D6675E">
        <w:rPr>
          <w:rFonts w:ascii="Bookman Old Style" w:eastAsia="Times New Roman" w:hAnsi="Bookman Old Style" w:cs="Times New Roman"/>
          <w:b/>
          <w:i/>
          <w:sz w:val="24"/>
          <w:szCs w:val="24"/>
        </w:rPr>
        <w:lastRenderedPageBreak/>
        <w:t xml:space="preserve">Paul preached GRACE IN LIEU OF WORKS, FREEDOM IN LIEU OF RITUALLISTIC ACTS, AND DIRECT ACCESS TO GOD FOR FORGIVENESS OF SINS THROUGH JESUS’ BLOOD ATONEMENT GIVEN “ONCE AND FOR ALL.”  </w:t>
      </w:r>
      <w:r w:rsidR="002769C3" w:rsidRPr="00D6675E">
        <w:rPr>
          <w:rFonts w:ascii="Bookman Old Style" w:eastAsia="Times New Roman" w:hAnsi="Bookman Old Style" w:cs="Times New Roman"/>
          <w:b/>
          <w:i/>
          <w:sz w:val="24"/>
          <w:szCs w:val="24"/>
        </w:rPr>
        <w:t>“</w:t>
      </w:r>
      <w:r w:rsidRPr="00D6675E">
        <w:rPr>
          <w:rFonts w:ascii="Bookman Old Style" w:eastAsia="Times New Roman" w:hAnsi="Bookman Old Style" w:cs="Times New Roman"/>
          <w:b/>
          <w:i/>
          <w:sz w:val="24"/>
          <w:szCs w:val="24"/>
        </w:rPr>
        <w:t>ALL</w:t>
      </w:r>
      <w:r w:rsidR="002769C3" w:rsidRPr="00D6675E">
        <w:rPr>
          <w:rFonts w:ascii="Bookman Old Style" w:eastAsia="Times New Roman" w:hAnsi="Bookman Old Style" w:cs="Times New Roman"/>
          <w:b/>
          <w:i/>
          <w:sz w:val="24"/>
          <w:szCs w:val="24"/>
        </w:rPr>
        <w:t>” meaning all</w:t>
      </w:r>
      <w:r w:rsidRPr="00D6675E">
        <w:rPr>
          <w:rFonts w:ascii="Bookman Old Style" w:eastAsia="Times New Roman" w:hAnsi="Bookman Old Style" w:cs="Times New Roman"/>
          <w:b/>
          <w:i/>
          <w:sz w:val="24"/>
          <w:szCs w:val="24"/>
        </w:rPr>
        <w:t xml:space="preserve"> who believe and accept the plan of salvation offered to all.  </w:t>
      </w:r>
    </w:p>
    <w:p w:rsidR="00933579" w:rsidRPr="00D6675E" w:rsidRDefault="00933579" w:rsidP="00E34110">
      <w:pPr>
        <w:spacing w:before="100" w:beforeAutospacing="1" w:after="100" w:afterAutospacing="1" w:line="240" w:lineRule="auto"/>
        <w:rPr>
          <w:rFonts w:ascii="Bookman Old Style" w:eastAsia="Times New Roman" w:hAnsi="Bookman Old Style" w:cs="Times New Roman"/>
          <w:b/>
          <w:sz w:val="24"/>
          <w:szCs w:val="24"/>
        </w:rPr>
      </w:pPr>
      <w:r w:rsidRPr="00D6675E">
        <w:rPr>
          <w:rFonts w:ascii="Bookman Old Style" w:eastAsia="Times New Roman" w:hAnsi="Bookman Old Style" w:cs="Times New Roman"/>
          <w:b/>
          <w:sz w:val="24"/>
          <w:szCs w:val="24"/>
        </w:rPr>
        <w:t xml:space="preserve">Before we get started in Galatians, </w:t>
      </w:r>
      <w:r w:rsidR="00E34110" w:rsidRPr="00D6675E">
        <w:rPr>
          <w:rFonts w:ascii="Bookman Old Style" w:eastAsia="Times New Roman" w:hAnsi="Bookman Old Style" w:cs="Times New Roman"/>
          <w:b/>
          <w:sz w:val="24"/>
          <w:szCs w:val="24"/>
        </w:rPr>
        <w:t>Let’s loo</w:t>
      </w:r>
      <w:r w:rsidRPr="00D6675E">
        <w:rPr>
          <w:rFonts w:ascii="Bookman Old Style" w:eastAsia="Times New Roman" w:hAnsi="Bookman Old Style" w:cs="Times New Roman"/>
          <w:b/>
          <w:sz w:val="24"/>
          <w:szCs w:val="24"/>
        </w:rPr>
        <w:t xml:space="preserve">k at some important information.  </w:t>
      </w:r>
    </w:p>
    <w:p w:rsidR="002769C3" w:rsidRDefault="002769C3" w:rsidP="009F0943">
      <w:pPr>
        <w:spacing w:before="100" w:beforeAutospacing="1" w:after="100" w:afterAutospacing="1" w:line="240" w:lineRule="auto"/>
        <w:jc w:val="center"/>
        <w:rPr>
          <w:rFonts w:ascii="Bookman Old Style" w:eastAsia="Times New Roman" w:hAnsi="Bookman Old Style" w:cs="Times New Roman"/>
          <w:sz w:val="24"/>
          <w:szCs w:val="24"/>
        </w:rPr>
      </w:pPr>
      <w:r w:rsidRPr="002769C3">
        <w:rPr>
          <w:rFonts w:ascii="Bookman Old Style" w:hAnsi="Bookman Old Style"/>
          <w:noProof/>
        </w:rPr>
        <w:drawing>
          <wp:inline distT="0" distB="0" distL="0" distR="0" wp14:anchorId="1FA44CA3" wp14:editId="7D1CBC63">
            <wp:extent cx="3727450" cy="1866900"/>
            <wp:effectExtent l="0" t="0" r="6350" b="0"/>
            <wp:docPr id="1" name="Picture 1" descr="https://ellenlandreth.files.wordpress.com/2011/09/00-galatia-map.gif"/>
            <wp:cNvGraphicFramePr/>
            <a:graphic xmlns:a="http://schemas.openxmlformats.org/drawingml/2006/main">
              <a:graphicData uri="http://schemas.openxmlformats.org/drawingml/2006/picture">
                <pic:pic xmlns:pic="http://schemas.openxmlformats.org/drawingml/2006/picture">
                  <pic:nvPicPr>
                    <pic:cNvPr id="1" name="Picture 1" descr="https://ellenlandreth.files.wordpress.com/2011/09/00-galatia-map.gif"/>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7450" cy="1866900"/>
                    </a:xfrm>
                    <a:prstGeom prst="rect">
                      <a:avLst/>
                    </a:prstGeom>
                    <a:noFill/>
                    <a:ln>
                      <a:noFill/>
                    </a:ln>
                  </pic:spPr>
                </pic:pic>
              </a:graphicData>
            </a:graphic>
          </wp:inline>
        </w:drawing>
      </w:r>
    </w:p>
    <w:p w:rsidR="00E34110" w:rsidRPr="002769C3" w:rsidRDefault="00933579" w:rsidP="00E34110">
      <w:pPr>
        <w:spacing w:before="100" w:beforeAutospacing="1" w:after="100" w:afterAutospacing="1" w:line="240" w:lineRule="auto"/>
        <w:rPr>
          <w:rFonts w:ascii="Bookman Old Style" w:eastAsia="Times New Roman" w:hAnsi="Bookman Old Style" w:cs="Times New Roman"/>
          <w:sz w:val="24"/>
          <w:szCs w:val="24"/>
        </w:rPr>
      </w:pPr>
      <w:r w:rsidRPr="0010703F">
        <w:rPr>
          <w:rFonts w:ascii="Bookman Old Style" w:eastAsia="Times New Roman" w:hAnsi="Bookman Old Style" w:cs="Times New Roman"/>
          <w:b/>
          <w:sz w:val="28"/>
          <w:szCs w:val="28"/>
        </w:rPr>
        <w:t xml:space="preserve">Galatia, </w:t>
      </w:r>
      <w:proofErr w:type="gramStart"/>
      <w:r w:rsidR="00E34110" w:rsidRPr="0010703F">
        <w:rPr>
          <w:rFonts w:ascii="Bookman Old Style" w:eastAsia="Times New Roman" w:hAnsi="Bookman Old Style" w:cs="Times New Roman"/>
          <w:b/>
          <w:sz w:val="28"/>
          <w:szCs w:val="28"/>
        </w:rPr>
        <w:t>The</w:t>
      </w:r>
      <w:proofErr w:type="gramEnd"/>
      <w:r w:rsidR="00E34110" w:rsidRPr="0010703F">
        <w:rPr>
          <w:rFonts w:ascii="Bookman Old Style" w:eastAsia="Times New Roman" w:hAnsi="Bookman Old Style" w:cs="Times New Roman"/>
          <w:b/>
          <w:sz w:val="28"/>
          <w:szCs w:val="28"/>
        </w:rPr>
        <w:t xml:space="preserve"> Country</w:t>
      </w:r>
      <w:r w:rsidR="00E34110" w:rsidRPr="002769C3">
        <w:rPr>
          <w:rFonts w:ascii="Bookman Old Style" w:eastAsia="Times New Roman" w:hAnsi="Bookman Old Style" w:cs="Times New Roman"/>
          <w:sz w:val="24"/>
          <w:szCs w:val="24"/>
        </w:rPr>
        <w:t xml:space="preserve">. (1) </w:t>
      </w:r>
      <w:r w:rsidR="00E34110" w:rsidRPr="002769C3">
        <w:rPr>
          <w:rFonts w:ascii="Bookman Old Style" w:eastAsia="Times New Roman" w:hAnsi="Bookman Old Style" w:cs="Times New Roman"/>
          <w:i/>
          <w:iCs/>
          <w:sz w:val="24"/>
          <w:szCs w:val="24"/>
        </w:rPr>
        <w:t>Politically</w:t>
      </w:r>
      <w:r w:rsidR="00E34110" w:rsidRPr="002769C3">
        <w:rPr>
          <w:rFonts w:ascii="Bookman Old Style" w:eastAsia="Times New Roman" w:hAnsi="Bookman Old Style" w:cs="Times New Roman"/>
          <w:sz w:val="24"/>
          <w:szCs w:val="24"/>
        </w:rPr>
        <w:t xml:space="preserve"> it was the Roman province which included Lycaonia, </w:t>
      </w:r>
      <w:proofErr w:type="spellStart"/>
      <w:r w:rsidR="00E34110" w:rsidRPr="002769C3">
        <w:rPr>
          <w:rFonts w:ascii="Bookman Old Style" w:eastAsia="Times New Roman" w:hAnsi="Bookman Old Style" w:cs="Times New Roman"/>
          <w:sz w:val="24"/>
          <w:szCs w:val="24"/>
        </w:rPr>
        <w:t>Isauria</w:t>
      </w:r>
      <w:proofErr w:type="spellEnd"/>
      <w:r w:rsidR="00E34110" w:rsidRPr="002769C3">
        <w:rPr>
          <w:rFonts w:ascii="Bookman Old Style" w:eastAsia="Times New Roman" w:hAnsi="Bookman Old Style" w:cs="Times New Roman"/>
          <w:sz w:val="24"/>
          <w:szCs w:val="24"/>
        </w:rPr>
        <w:t>, and parts of Phrygia and Pisidia. (2) Geographically it was t</w:t>
      </w:r>
      <w:r w:rsidRPr="002769C3">
        <w:rPr>
          <w:rFonts w:ascii="Bookman Old Style" w:eastAsia="Times New Roman" w:hAnsi="Bookman Old Style" w:cs="Times New Roman"/>
          <w:sz w:val="24"/>
          <w:szCs w:val="24"/>
        </w:rPr>
        <w:t xml:space="preserve">he center of the Celtic tribes.  </w:t>
      </w:r>
    </w:p>
    <w:p w:rsidR="00580529" w:rsidRPr="00D6675E" w:rsidRDefault="00E34110" w:rsidP="00E34110">
      <w:pPr>
        <w:spacing w:before="100" w:beforeAutospacing="1" w:after="100" w:afterAutospacing="1" w:line="240" w:lineRule="auto"/>
        <w:rPr>
          <w:rFonts w:ascii="Bookman Old Style" w:eastAsia="Times New Roman" w:hAnsi="Bookman Old Style" w:cs="Times New Roman"/>
          <w:b/>
          <w:i/>
          <w:sz w:val="24"/>
          <w:szCs w:val="24"/>
        </w:rPr>
      </w:pPr>
      <w:r w:rsidRPr="00D6675E">
        <w:rPr>
          <w:rFonts w:ascii="Bookman Old Style" w:eastAsia="Times New Roman" w:hAnsi="Bookman Old Style" w:cs="Times New Roman"/>
          <w:b/>
          <w:sz w:val="24"/>
          <w:szCs w:val="24"/>
        </w:rPr>
        <w:t>The Celtic People</w:t>
      </w:r>
      <w:r w:rsidRPr="002769C3">
        <w:rPr>
          <w:rFonts w:ascii="Bookman Old Style" w:eastAsia="Times New Roman" w:hAnsi="Bookman Old Style" w:cs="Times New Roman"/>
          <w:sz w:val="24"/>
          <w:szCs w:val="24"/>
        </w:rPr>
        <w:t>. They wer</w:t>
      </w:r>
      <w:r w:rsidR="00580529" w:rsidRPr="002769C3">
        <w:rPr>
          <w:rFonts w:ascii="Bookman Old Style" w:eastAsia="Times New Roman" w:hAnsi="Bookman Old Style" w:cs="Times New Roman"/>
          <w:sz w:val="24"/>
          <w:szCs w:val="24"/>
        </w:rPr>
        <w:t xml:space="preserve">e descended from the </w:t>
      </w:r>
      <w:proofErr w:type="spellStart"/>
      <w:r w:rsidR="00580529" w:rsidRPr="002769C3">
        <w:rPr>
          <w:rFonts w:ascii="Bookman Old Style" w:eastAsia="Times New Roman" w:hAnsi="Bookman Old Style" w:cs="Times New Roman"/>
          <w:sz w:val="24"/>
          <w:szCs w:val="24"/>
        </w:rPr>
        <w:t>Gauls</w:t>
      </w:r>
      <w:proofErr w:type="spellEnd"/>
      <w:r w:rsidR="00580529" w:rsidRPr="002769C3">
        <w:rPr>
          <w:rFonts w:ascii="Bookman Old Style" w:eastAsia="Times New Roman" w:hAnsi="Bookman Old Style" w:cs="Times New Roman"/>
          <w:sz w:val="24"/>
          <w:szCs w:val="24"/>
        </w:rPr>
        <w:t xml:space="preserve"> who invaded</w:t>
      </w:r>
      <w:r w:rsidRPr="002769C3">
        <w:rPr>
          <w:rFonts w:ascii="Bookman Old Style" w:eastAsia="Times New Roman" w:hAnsi="Bookman Old Style" w:cs="Times New Roman"/>
          <w:sz w:val="24"/>
          <w:szCs w:val="24"/>
        </w:rPr>
        <w:t xml:space="preserve"> Rome in the fourth century B. C. and in the third century B. C. invaded Asia Minor and northern Greece. A part of them remained in Galatia. </w:t>
      </w:r>
      <w:r w:rsidR="002769C3" w:rsidRPr="002769C3">
        <w:rPr>
          <w:rFonts w:ascii="Bookman Old Style" w:eastAsia="Times New Roman" w:hAnsi="Bookman Old Style" w:cs="Times New Roman"/>
          <w:sz w:val="24"/>
          <w:szCs w:val="24"/>
        </w:rPr>
        <w:t xml:space="preserve"> The Celtic people, those that remained in Galatia, </w:t>
      </w:r>
      <w:r w:rsidR="00580529" w:rsidRPr="002769C3">
        <w:rPr>
          <w:rFonts w:ascii="Bookman Old Style" w:eastAsia="Times New Roman" w:hAnsi="Bookman Old Style" w:cs="Times New Roman"/>
          <w:sz w:val="24"/>
          <w:szCs w:val="24"/>
        </w:rPr>
        <w:t>were</w:t>
      </w:r>
      <w:r w:rsidRPr="002769C3">
        <w:rPr>
          <w:rFonts w:ascii="Bookman Old Style" w:eastAsia="Times New Roman" w:hAnsi="Bookman Old Style" w:cs="Times New Roman"/>
          <w:sz w:val="24"/>
          <w:szCs w:val="24"/>
        </w:rPr>
        <w:t xml:space="preserve"> in the mixed population formed out of the Greek, Roman and Jewish people. </w:t>
      </w:r>
      <w:r w:rsidRPr="00D6675E">
        <w:rPr>
          <w:rFonts w:ascii="Bookman Old Style" w:eastAsia="Times New Roman" w:hAnsi="Bookman Old Style" w:cs="Times New Roman"/>
          <w:b/>
          <w:i/>
          <w:sz w:val="24"/>
          <w:szCs w:val="24"/>
        </w:rPr>
        <w:t>They were quick-tempered, impulsive, hospitable and fickle people. They were quick to receive impressions and equally quick to give them up. They received Paul with enthusiastic joy, and wer</w:t>
      </w:r>
      <w:r w:rsidR="00580529" w:rsidRPr="00D6675E">
        <w:rPr>
          <w:rFonts w:ascii="Bookman Old Style" w:eastAsia="Times New Roman" w:hAnsi="Bookman Old Style" w:cs="Times New Roman"/>
          <w:b/>
          <w:i/>
          <w:sz w:val="24"/>
          <w:szCs w:val="24"/>
        </w:rPr>
        <w:t>e then suddenly turned from him.</w:t>
      </w:r>
    </w:p>
    <w:p w:rsidR="00E34110" w:rsidRPr="002769C3" w:rsidRDefault="00580529" w:rsidP="00E34110">
      <w:pPr>
        <w:spacing w:before="100" w:beforeAutospacing="1" w:after="100" w:afterAutospacing="1" w:line="240" w:lineRule="auto"/>
        <w:rPr>
          <w:rFonts w:ascii="Bookman Old Style" w:eastAsia="Times New Roman" w:hAnsi="Bookman Old Style" w:cs="Times New Roman"/>
          <w:i/>
          <w:color w:val="000000" w:themeColor="text1"/>
          <w:sz w:val="24"/>
          <w:szCs w:val="24"/>
        </w:rPr>
      </w:pPr>
      <w:r w:rsidRPr="002769C3">
        <w:rPr>
          <w:rFonts w:ascii="Bookman Old Style" w:eastAsia="Times New Roman" w:hAnsi="Bookman Old Style" w:cs="Times New Roman"/>
          <w:sz w:val="24"/>
          <w:szCs w:val="24"/>
        </w:rPr>
        <w:tab/>
      </w:r>
      <w:r w:rsidR="00E34110" w:rsidRPr="002769C3">
        <w:rPr>
          <w:rFonts w:ascii="Bookman Old Style" w:eastAsia="Times New Roman" w:hAnsi="Bookman Old Style" w:cs="Times New Roman"/>
          <w:color w:val="000000" w:themeColor="text1"/>
          <w:sz w:val="24"/>
          <w:szCs w:val="24"/>
        </w:rPr>
        <w:t>(</w:t>
      </w:r>
      <w:hyperlink r:id="rId13" w:tgtFrame="_blank" w:history="1">
        <w:r w:rsidR="00E34110" w:rsidRPr="002769C3">
          <w:rPr>
            <w:rFonts w:ascii="Bookman Old Style" w:eastAsia="Times New Roman" w:hAnsi="Bookman Old Style" w:cs="Times New Roman"/>
            <w:i/>
            <w:color w:val="000000" w:themeColor="text1"/>
            <w:sz w:val="24"/>
            <w:szCs w:val="24"/>
            <w:u w:val="single"/>
          </w:rPr>
          <w:t>Gal. 4:13-16</w:t>
        </w:r>
      </w:hyperlink>
      <w:r w:rsidRPr="002769C3">
        <w:rPr>
          <w:rFonts w:ascii="Bookman Old Style" w:eastAsia="Times New Roman" w:hAnsi="Bookman Old Style" w:cs="Times New Roman"/>
          <w:i/>
          <w:color w:val="000000" w:themeColor="text1"/>
          <w:sz w:val="24"/>
          <w:szCs w:val="24"/>
          <w:u w:val="single"/>
        </w:rPr>
        <w:t>,</w:t>
      </w:r>
      <w:r w:rsidRPr="002769C3">
        <w:rPr>
          <w:rFonts w:ascii="Bookman Old Style" w:eastAsia="Times New Roman" w:hAnsi="Bookman Old Style" w:cs="Times New Roman"/>
          <w:color w:val="000000" w:themeColor="text1"/>
          <w:sz w:val="24"/>
          <w:szCs w:val="24"/>
          <w:u w:val="single"/>
        </w:rPr>
        <w:t xml:space="preserve"> “</w:t>
      </w:r>
      <w:r w:rsidRPr="002769C3">
        <w:rPr>
          <w:rStyle w:val="text"/>
          <w:rFonts w:ascii="Bookman Old Style" w:hAnsi="Bookman Old Style"/>
          <w:i/>
          <w:color w:val="000000" w:themeColor="text1"/>
          <w:sz w:val="24"/>
          <w:szCs w:val="24"/>
        </w:rPr>
        <w:t xml:space="preserve">but you know that it was because of a bodily illness that I </w:t>
      </w:r>
      <w:r w:rsidRPr="002769C3">
        <w:rPr>
          <w:rStyle w:val="text"/>
          <w:rFonts w:ascii="Bookman Old Style" w:hAnsi="Bookman Old Style"/>
          <w:i/>
          <w:color w:val="000000" w:themeColor="text1"/>
          <w:sz w:val="24"/>
          <w:szCs w:val="24"/>
        </w:rPr>
        <w:tab/>
        <w:t>preached the gospel to you the first time;</w:t>
      </w:r>
      <w:r w:rsidRPr="002769C3">
        <w:rPr>
          <w:rFonts w:ascii="Bookman Old Style" w:hAnsi="Bookman Old Style"/>
          <w:i/>
          <w:color w:val="000000" w:themeColor="text1"/>
          <w:sz w:val="24"/>
          <w:szCs w:val="24"/>
        </w:rPr>
        <w:t xml:space="preserve"> </w:t>
      </w:r>
      <w:r w:rsidRPr="002769C3">
        <w:rPr>
          <w:rStyle w:val="text"/>
          <w:rFonts w:ascii="Bookman Old Style" w:hAnsi="Bookman Old Style"/>
          <w:i/>
          <w:color w:val="000000" w:themeColor="text1"/>
          <w:sz w:val="24"/>
          <w:szCs w:val="24"/>
          <w:vertAlign w:val="superscript"/>
        </w:rPr>
        <w:t>14 </w:t>
      </w:r>
      <w:r w:rsidRPr="002769C3">
        <w:rPr>
          <w:rStyle w:val="text"/>
          <w:rFonts w:ascii="Bookman Old Style" w:hAnsi="Bookman Old Style"/>
          <w:i/>
          <w:color w:val="000000" w:themeColor="text1"/>
          <w:sz w:val="24"/>
          <w:szCs w:val="24"/>
        </w:rPr>
        <w:t xml:space="preserve">and that which was a trial </w:t>
      </w:r>
      <w:r w:rsidRPr="002769C3">
        <w:rPr>
          <w:rStyle w:val="text"/>
          <w:rFonts w:ascii="Bookman Old Style" w:hAnsi="Bookman Old Style"/>
          <w:i/>
          <w:color w:val="000000" w:themeColor="text1"/>
          <w:sz w:val="24"/>
          <w:szCs w:val="24"/>
        </w:rPr>
        <w:tab/>
        <w:t xml:space="preserve">to you in my bodily condition you did not despise or loathe, but you </w:t>
      </w:r>
      <w:r w:rsidRPr="002769C3">
        <w:rPr>
          <w:rStyle w:val="text"/>
          <w:rFonts w:ascii="Bookman Old Style" w:hAnsi="Bookman Old Style"/>
          <w:i/>
          <w:color w:val="000000" w:themeColor="text1"/>
          <w:sz w:val="24"/>
          <w:szCs w:val="24"/>
        </w:rPr>
        <w:tab/>
        <w:t xml:space="preserve">received me as an angel of God, as Christ Jesus </w:t>
      </w:r>
      <w:r w:rsidRPr="002769C3">
        <w:rPr>
          <w:rStyle w:val="text"/>
          <w:rFonts w:ascii="Bookman Old Style" w:hAnsi="Bookman Old Style"/>
          <w:i/>
          <w:iCs/>
          <w:color w:val="000000" w:themeColor="text1"/>
          <w:sz w:val="24"/>
          <w:szCs w:val="24"/>
        </w:rPr>
        <w:t>Himself</w:t>
      </w:r>
      <w:r w:rsidRPr="002769C3">
        <w:rPr>
          <w:rStyle w:val="text"/>
          <w:rFonts w:ascii="Bookman Old Style" w:hAnsi="Bookman Old Style"/>
          <w:i/>
          <w:color w:val="000000" w:themeColor="text1"/>
          <w:sz w:val="24"/>
          <w:szCs w:val="24"/>
        </w:rPr>
        <w:t>.</w:t>
      </w:r>
      <w:r w:rsidRPr="002769C3">
        <w:rPr>
          <w:rFonts w:ascii="Bookman Old Style" w:hAnsi="Bookman Old Style"/>
          <w:i/>
          <w:color w:val="000000" w:themeColor="text1"/>
          <w:sz w:val="24"/>
          <w:szCs w:val="24"/>
        </w:rPr>
        <w:t xml:space="preserve"> </w:t>
      </w:r>
      <w:r w:rsidRPr="002769C3">
        <w:rPr>
          <w:rStyle w:val="text"/>
          <w:rFonts w:ascii="Bookman Old Style" w:hAnsi="Bookman Old Style"/>
          <w:i/>
          <w:color w:val="000000" w:themeColor="text1"/>
          <w:sz w:val="24"/>
          <w:szCs w:val="24"/>
          <w:vertAlign w:val="superscript"/>
        </w:rPr>
        <w:t>15 </w:t>
      </w:r>
      <w:r w:rsidRPr="002769C3">
        <w:rPr>
          <w:rStyle w:val="text"/>
          <w:rFonts w:ascii="Bookman Old Style" w:hAnsi="Bookman Old Style"/>
          <w:i/>
          <w:color w:val="000000" w:themeColor="text1"/>
          <w:sz w:val="24"/>
          <w:szCs w:val="24"/>
        </w:rPr>
        <w:t xml:space="preserve">Where then is </w:t>
      </w:r>
      <w:r w:rsidRPr="002769C3">
        <w:rPr>
          <w:rStyle w:val="text"/>
          <w:rFonts w:ascii="Bookman Old Style" w:hAnsi="Bookman Old Style"/>
          <w:i/>
          <w:color w:val="000000" w:themeColor="text1"/>
          <w:sz w:val="24"/>
          <w:szCs w:val="24"/>
        </w:rPr>
        <w:tab/>
        <w:t xml:space="preserve">that sense of blessing you had? For </w:t>
      </w:r>
      <w:proofErr w:type="gramStart"/>
      <w:r w:rsidRPr="002769C3">
        <w:rPr>
          <w:rStyle w:val="text"/>
          <w:rFonts w:ascii="Bookman Old Style" w:hAnsi="Bookman Old Style"/>
          <w:i/>
          <w:color w:val="000000" w:themeColor="text1"/>
          <w:sz w:val="24"/>
          <w:szCs w:val="24"/>
        </w:rPr>
        <w:t>I</w:t>
      </w:r>
      <w:proofErr w:type="gramEnd"/>
      <w:r w:rsidRPr="002769C3">
        <w:rPr>
          <w:rStyle w:val="text"/>
          <w:rFonts w:ascii="Bookman Old Style" w:hAnsi="Bookman Old Style"/>
          <w:i/>
          <w:color w:val="000000" w:themeColor="text1"/>
          <w:sz w:val="24"/>
          <w:szCs w:val="24"/>
        </w:rPr>
        <w:t xml:space="preserve"> bear you witness that, if possible, </w:t>
      </w:r>
      <w:r w:rsidRPr="002769C3">
        <w:rPr>
          <w:rStyle w:val="text"/>
          <w:rFonts w:ascii="Bookman Old Style" w:hAnsi="Bookman Old Style"/>
          <w:i/>
          <w:color w:val="000000" w:themeColor="text1"/>
          <w:sz w:val="24"/>
          <w:szCs w:val="24"/>
        </w:rPr>
        <w:tab/>
        <w:t>you would have plucked out your eyes and given them to me.</w:t>
      </w:r>
      <w:r w:rsidRPr="002769C3">
        <w:rPr>
          <w:rFonts w:ascii="Bookman Old Style" w:hAnsi="Bookman Old Style"/>
          <w:i/>
          <w:color w:val="000000" w:themeColor="text1"/>
          <w:sz w:val="24"/>
          <w:szCs w:val="24"/>
        </w:rPr>
        <w:t xml:space="preserve"> </w:t>
      </w:r>
      <w:r w:rsidRPr="002769C3">
        <w:rPr>
          <w:rStyle w:val="text"/>
          <w:rFonts w:ascii="Bookman Old Style" w:hAnsi="Bookman Old Style"/>
          <w:i/>
          <w:color w:val="000000" w:themeColor="text1"/>
          <w:sz w:val="24"/>
          <w:szCs w:val="24"/>
          <w:vertAlign w:val="superscript"/>
        </w:rPr>
        <w:t>16 </w:t>
      </w:r>
      <w:r w:rsidRPr="002769C3">
        <w:rPr>
          <w:rStyle w:val="text"/>
          <w:rFonts w:ascii="Bookman Old Style" w:hAnsi="Bookman Old Style"/>
          <w:i/>
          <w:color w:val="000000" w:themeColor="text1"/>
          <w:sz w:val="24"/>
          <w:szCs w:val="24"/>
        </w:rPr>
        <w:t xml:space="preserve">So have I </w:t>
      </w:r>
      <w:r w:rsidRPr="002769C3">
        <w:rPr>
          <w:rStyle w:val="text"/>
          <w:rFonts w:ascii="Bookman Old Style" w:hAnsi="Bookman Old Style"/>
          <w:i/>
          <w:color w:val="000000" w:themeColor="text1"/>
          <w:sz w:val="24"/>
          <w:szCs w:val="24"/>
        </w:rPr>
        <w:tab/>
        <w:t>become your enemy by telling you the truth?</w:t>
      </w:r>
      <w:r w:rsidR="00E34110" w:rsidRPr="002769C3">
        <w:rPr>
          <w:rFonts w:ascii="Bookman Old Style" w:eastAsia="Times New Roman" w:hAnsi="Bookman Old Style" w:cs="Times New Roman"/>
          <w:i/>
          <w:color w:val="000000" w:themeColor="text1"/>
          <w:sz w:val="24"/>
          <w:szCs w:val="24"/>
        </w:rPr>
        <w:t>).</w:t>
      </w:r>
    </w:p>
    <w:p w:rsidR="00E34110" w:rsidRPr="002769C3" w:rsidRDefault="00E34110" w:rsidP="00580529">
      <w:pPr>
        <w:spacing w:before="100" w:beforeAutospacing="1" w:after="100" w:afterAutospacing="1" w:line="240" w:lineRule="auto"/>
        <w:rPr>
          <w:rFonts w:ascii="Bookman Old Style" w:eastAsia="Times New Roman" w:hAnsi="Bookman Old Style" w:cs="Times New Roman"/>
          <w:sz w:val="24"/>
          <w:szCs w:val="24"/>
        </w:rPr>
      </w:pPr>
      <w:r w:rsidRPr="0010703F">
        <w:rPr>
          <w:rFonts w:ascii="Bookman Old Style" w:eastAsia="Times New Roman" w:hAnsi="Bookman Old Style" w:cs="Times New Roman"/>
          <w:b/>
          <w:sz w:val="28"/>
          <w:szCs w:val="28"/>
        </w:rPr>
        <w:t>The Churches of Galatia</w:t>
      </w:r>
      <w:r w:rsidRPr="002769C3">
        <w:rPr>
          <w:rFonts w:ascii="Bookman Old Style" w:eastAsia="Times New Roman" w:hAnsi="Bookman Old Style" w:cs="Times New Roman"/>
          <w:sz w:val="24"/>
          <w:szCs w:val="24"/>
        </w:rPr>
        <w:t xml:space="preserve">. Just how and by whom these churches were established we do not know. The great highway from the East to Europe passed through this region, making it possible for some of those present at Pentecost to have sown the seed of the gospel there. It could have sprung up from work </w:t>
      </w:r>
      <w:r w:rsidRPr="002769C3">
        <w:rPr>
          <w:rFonts w:ascii="Bookman Old Style" w:eastAsia="Times New Roman" w:hAnsi="Bookman Old Style" w:cs="Times New Roman"/>
          <w:sz w:val="24"/>
          <w:szCs w:val="24"/>
        </w:rPr>
        <w:lastRenderedPageBreak/>
        <w:t>done by Paul while at Tarsus from the time of his return from Arabia to his going to Antioch with Barnabas. But the scripture gives us no word about this.</w:t>
      </w:r>
    </w:p>
    <w:p w:rsidR="009F0943" w:rsidRDefault="009F0943" w:rsidP="00E34110">
      <w:pPr>
        <w:spacing w:before="100" w:beforeAutospacing="1" w:after="100" w:afterAutospacing="1" w:line="240" w:lineRule="auto"/>
        <w:rPr>
          <w:rFonts w:ascii="Bookman Old Style" w:hAnsi="Bookman Old Style"/>
          <w:b/>
          <w:bCs/>
          <w:color w:val="000000" w:themeColor="text1"/>
          <w:sz w:val="24"/>
          <w:szCs w:val="24"/>
        </w:rPr>
      </w:pPr>
    </w:p>
    <w:p w:rsidR="0010703F" w:rsidRPr="0010703F" w:rsidRDefault="004D16ED" w:rsidP="00E34110">
      <w:pPr>
        <w:spacing w:before="100" w:beforeAutospacing="1" w:after="100" w:afterAutospacing="1" w:line="240" w:lineRule="auto"/>
        <w:rPr>
          <w:rFonts w:ascii="Bookman Old Style" w:hAnsi="Bookman Old Style"/>
          <w:sz w:val="24"/>
          <w:szCs w:val="24"/>
        </w:rPr>
      </w:pPr>
      <w:r w:rsidRPr="0010703F">
        <w:rPr>
          <w:rFonts w:ascii="Bookman Old Style" w:hAnsi="Bookman Old Style"/>
          <w:b/>
          <w:bCs/>
          <w:color w:val="000000" w:themeColor="text1"/>
          <w:sz w:val="24"/>
          <w:szCs w:val="24"/>
        </w:rPr>
        <w:t>Christianity in Turkey</w:t>
      </w:r>
      <w:r w:rsidRPr="0010703F">
        <w:rPr>
          <w:rFonts w:ascii="Bookman Old Style" w:hAnsi="Bookman Old Style"/>
          <w:color w:val="000000" w:themeColor="text1"/>
          <w:sz w:val="24"/>
          <w:szCs w:val="24"/>
        </w:rPr>
        <w:t xml:space="preserve"> has had a long history dating back to the 1st-century AD. </w:t>
      </w:r>
      <w:r w:rsidR="0010703F" w:rsidRPr="0010703F">
        <w:rPr>
          <w:rFonts w:ascii="Bookman Old Style" w:hAnsi="Bookman Old Style"/>
          <w:sz w:val="24"/>
          <w:szCs w:val="24"/>
        </w:rPr>
        <w:t xml:space="preserve">The current </w:t>
      </w:r>
      <w:r w:rsidR="0010703F" w:rsidRPr="0010703F">
        <w:rPr>
          <w:rFonts w:ascii="Bookman Old Style" w:hAnsi="Bookman Old Style"/>
          <w:b/>
          <w:bCs/>
          <w:sz w:val="24"/>
          <w:szCs w:val="24"/>
        </w:rPr>
        <w:t>population</w:t>
      </w:r>
      <w:r w:rsidR="0010703F" w:rsidRPr="0010703F">
        <w:rPr>
          <w:rFonts w:ascii="Bookman Old Style" w:hAnsi="Bookman Old Style"/>
          <w:sz w:val="24"/>
          <w:szCs w:val="24"/>
        </w:rPr>
        <w:t xml:space="preserve"> of </w:t>
      </w:r>
      <w:r w:rsidR="0010703F" w:rsidRPr="0010703F">
        <w:rPr>
          <w:rFonts w:ascii="Bookman Old Style" w:hAnsi="Bookman Old Style"/>
          <w:b/>
          <w:bCs/>
          <w:sz w:val="24"/>
          <w:szCs w:val="24"/>
        </w:rPr>
        <w:t>Turkey</w:t>
      </w:r>
      <w:r w:rsidR="0010703F" w:rsidRPr="0010703F">
        <w:rPr>
          <w:rFonts w:ascii="Bookman Old Style" w:hAnsi="Bookman Old Style"/>
          <w:sz w:val="24"/>
          <w:szCs w:val="24"/>
        </w:rPr>
        <w:t xml:space="preserve"> is </w:t>
      </w:r>
      <w:r w:rsidR="0010703F" w:rsidRPr="00D6675E">
        <w:rPr>
          <w:rFonts w:ascii="Bookman Old Style" w:hAnsi="Bookman Old Style"/>
          <w:b/>
          <w:sz w:val="24"/>
          <w:szCs w:val="24"/>
        </w:rPr>
        <w:t>82,582,549</w:t>
      </w:r>
      <w:r w:rsidR="0010703F" w:rsidRPr="0010703F">
        <w:rPr>
          <w:rFonts w:ascii="Bookman Old Style" w:hAnsi="Bookman Old Style"/>
          <w:sz w:val="24"/>
          <w:szCs w:val="24"/>
        </w:rPr>
        <w:t xml:space="preserve"> as of Wednesday, February 20, 2019, based on the latest United Nations </w:t>
      </w:r>
      <w:r w:rsidR="004B0B81" w:rsidRPr="0010703F">
        <w:rPr>
          <w:rFonts w:ascii="Bookman Old Style" w:hAnsi="Bookman Old Style"/>
          <w:sz w:val="24"/>
          <w:szCs w:val="24"/>
        </w:rPr>
        <w:t>estimates.</w:t>
      </w:r>
      <w:r w:rsidR="0010703F" w:rsidRPr="0010703F">
        <w:rPr>
          <w:rFonts w:ascii="Bookman Old Style" w:hAnsi="Bookman Old Style"/>
          <w:sz w:val="24"/>
          <w:szCs w:val="24"/>
        </w:rPr>
        <w:t xml:space="preserve"> </w:t>
      </w:r>
      <w:r w:rsidR="0010703F" w:rsidRPr="0010703F">
        <w:rPr>
          <w:rFonts w:ascii="Bookman Old Style" w:hAnsi="Bookman Old Style"/>
          <w:b/>
          <w:bCs/>
          <w:sz w:val="24"/>
          <w:szCs w:val="24"/>
        </w:rPr>
        <w:t>Turkey</w:t>
      </w:r>
      <w:r w:rsidR="0010703F" w:rsidRPr="0010703F">
        <w:rPr>
          <w:rFonts w:ascii="Bookman Old Style" w:hAnsi="Bookman Old Style"/>
          <w:sz w:val="24"/>
          <w:szCs w:val="24"/>
        </w:rPr>
        <w:t xml:space="preserve"> </w:t>
      </w:r>
      <w:r w:rsidR="0010703F" w:rsidRPr="0010703F">
        <w:rPr>
          <w:rFonts w:ascii="Bookman Old Style" w:hAnsi="Bookman Old Style"/>
          <w:b/>
          <w:bCs/>
          <w:sz w:val="24"/>
          <w:szCs w:val="24"/>
        </w:rPr>
        <w:t>population</w:t>
      </w:r>
      <w:r w:rsidR="0010703F" w:rsidRPr="0010703F">
        <w:rPr>
          <w:rFonts w:ascii="Bookman Old Style" w:hAnsi="Bookman Old Style"/>
          <w:sz w:val="24"/>
          <w:szCs w:val="24"/>
        </w:rPr>
        <w:t xml:space="preserve"> is equivalent to 1.08% of the total world </w:t>
      </w:r>
      <w:r w:rsidR="0010703F" w:rsidRPr="0010703F">
        <w:rPr>
          <w:rFonts w:ascii="Bookman Old Style" w:hAnsi="Bookman Old Style"/>
          <w:b/>
          <w:bCs/>
          <w:sz w:val="24"/>
          <w:szCs w:val="24"/>
        </w:rPr>
        <w:t>population</w:t>
      </w:r>
      <w:r w:rsidR="0010703F" w:rsidRPr="0010703F">
        <w:rPr>
          <w:rFonts w:ascii="Bookman Old Style" w:hAnsi="Bookman Old Style"/>
          <w:sz w:val="24"/>
          <w:szCs w:val="24"/>
        </w:rPr>
        <w:t xml:space="preserve">.  </w:t>
      </w:r>
    </w:p>
    <w:p w:rsidR="004D16ED" w:rsidRPr="00D6675E" w:rsidRDefault="0010703F" w:rsidP="00E34110">
      <w:pPr>
        <w:spacing w:before="100" w:beforeAutospacing="1" w:after="100" w:afterAutospacing="1" w:line="240" w:lineRule="auto"/>
        <w:rPr>
          <w:rFonts w:ascii="Bookman Old Style" w:hAnsi="Bookman Old Style"/>
          <w:i/>
          <w:color w:val="000000" w:themeColor="text1"/>
        </w:rPr>
      </w:pPr>
      <w:r w:rsidRPr="0010703F">
        <w:rPr>
          <w:rFonts w:ascii="Bookman Old Style" w:hAnsi="Bookman Old Style"/>
          <w:color w:val="000000" w:themeColor="text1"/>
          <w:sz w:val="24"/>
          <w:szCs w:val="24"/>
        </w:rPr>
        <w:tab/>
      </w:r>
      <w:r w:rsidR="004D16ED" w:rsidRPr="00D6675E">
        <w:rPr>
          <w:rFonts w:ascii="Bookman Old Style" w:hAnsi="Bookman Old Style"/>
          <w:i/>
          <w:color w:val="000000" w:themeColor="text1"/>
          <w:sz w:val="24"/>
          <w:szCs w:val="24"/>
        </w:rPr>
        <w:t xml:space="preserve">In modern times the percentage of Christians in Turkey has declined </w:t>
      </w:r>
      <w:r w:rsidRPr="00D6675E">
        <w:rPr>
          <w:rFonts w:ascii="Bookman Old Style" w:hAnsi="Bookman Old Style"/>
          <w:i/>
          <w:color w:val="000000" w:themeColor="text1"/>
          <w:sz w:val="24"/>
          <w:szCs w:val="24"/>
        </w:rPr>
        <w:tab/>
      </w:r>
      <w:r w:rsidR="004D16ED" w:rsidRPr="00D6675E">
        <w:rPr>
          <w:rFonts w:ascii="Bookman Old Style" w:hAnsi="Bookman Old Style"/>
          <w:i/>
          <w:color w:val="000000" w:themeColor="text1"/>
          <w:sz w:val="24"/>
          <w:szCs w:val="24"/>
        </w:rPr>
        <w:t>from 20-25 percent in 1914 to 3-5.5 percent in 1927, to 0.3-0.4% today</w:t>
      </w:r>
      <w:r w:rsidR="002769C3" w:rsidRPr="00D6675E">
        <w:rPr>
          <w:rFonts w:ascii="Bookman Old Style" w:hAnsi="Bookman Old Style"/>
          <w:i/>
          <w:color w:val="000000" w:themeColor="text1"/>
          <w:sz w:val="24"/>
          <w:szCs w:val="24"/>
          <w:vertAlign w:val="superscript"/>
        </w:rPr>
        <w:t xml:space="preserve"> </w:t>
      </w:r>
      <w:r w:rsidRPr="00D6675E">
        <w:rPr>
          <w:rFonts w:ascii="Bookman Old Style" w:hAnsi="Bookman Old Style"/>
          <w:i/>
          <w:color w:val="000000" w:themeColor="text1"/>
          <w:sz w:val="24"/>
          <w:szCs w:val="24"/>
          <w:vertAlign w:val="superscript"/>
        </w:rPr>
        <w:tab/>
      </w:r>
      <w:r w:rsidR="004D16ED" w:rsidRPr="00D6675E">
        <w:rPr>
          <w:rFonts w:ascii="Bookman Old Style" w:hAnsi="Bookman Old Style"/>
          <w:i/>
          <w:color w:val="000000" w:themeColor="text1"/>
          <w:sz w:val="24"/>
          <w:szCs w:val="24"/>
        </w:rPr>
        <w:t xml:space="preserve">roughly translating to 200,000-320,000 devotees. </w:t>
      </w:r>
      <w:hyperlink r:id="rId14" w:tooltip="Christian denominations" w:history="1">
        <w:r w:rsidRPr="00D6675E">
          <w:rPr>
            <w:rStyle w:val="Hyperlink"/>
            <w:rFonts w:ascii="Bookman Old Style" w:hAnsi="Bookman Old Style"/>
            <w:i/>
            <w:color w:val="000000" w:themeColor="text1"/>
            <w:sz w:val="24"/>
            <w:szCs w:val="24"/>
          </w:rPr>
          <w:t xml:space="preserve">Christian </w:t>
        </w:r>
        <w:r w:rsidRPr="00D6675E">
          <w:rPr>
            <w:rStyle w:val="Hyperlink"/>
            <w:rFonts w:ascii="Bookman Old Style" w:hAnsi="Bookman Old Style"/>
            <w:i/>
            <w:color w:val="000000" w:themeColor="text1"/>
            <w:sz w:val="24"/>
            <w:szCs w:val="24"/>
            <w:u w:val="none"/>
          </w:rPr>
          <w:tab/>
        </w:r>
        <w:r w:rsidR="004D16ED" w:rsidRPr="00D6675E">
          <w:rPr>
            <w:rStyle w:val="Hyperlink"/>
            <w:rFonts w:ascii="Bookman Old Style" w:hAnsi="Bookman Old Style"/>
            <w:i/>
            <w:color w:val="000000" w:themeColor="text1"/>
            <w:sz w:val="24"/>
            <w:szCs w:val="24"/>
          </w:rPr>
          <w:t>denominations</w:t>
        </w:r>
      </w:hyperlink>
      <w:r w:rsidR="004D16ED" w:rsidRPr="00D6675E">
        <w:rPr>
          <w:rFonts w:ascii="Bookman Old Style" w:hAnsi="Bookman Old Style"/>
          <w:i/>
          <w:color w:val="000000" w:themeColor="text1"/>
          <w:sz w:val="24"/>
          <w:szCs w:val="24"/>
        </w:rPr>
        <w:t xml:space="preserve">, </w:t>
      </w:r>
      <w:r w:rsidRPr="00D6675E">
        <w:rPr>
          <w:rFonts w:ascii="Bookman Old Style" w:hAnsi="Bookman Old Style"/>
          <w:i/>
          <w:color w:val="000000" w:themeColor="text1"/>
          <w:sz w:val="24"/>
          <w:szCs w:val="24"/>
        </w:rPr>
        <w:t>representing roughly 0.</w:t>
      </w:r>
      <w:r w:rsidR="004D16ED" w:rsidRPr="00D6675E">
        <w:rPr>
          <w:rFonts w:ascii="Bookman Old Style" w:hAnsi="Bookman Old Style"/>
          <w:i/>
          <w:color w:val="000000" w:themeColor="text1"/>
          <w:sz w:val="24"/>
          <w:szCs w:val="24"/>
        </w:rPr>
        <w:t xml:space="preserve">3-0.4 percent of Turkey's </w:t>
      </w:r>
      <w:r w:rsidRPr="00D6675E">
        <w:rPr>
          <w:rFonts w:ascii="Bookman Old Style" w:hAnsi="Bookman Old Style"/>
          <w:i/>
          <w:color w:val="000000" w:themeColor="text1"/>
          <w:sz w:val="24"/>
          <w:szCs w:val="24"/>
        </w:rPr>
        <w:tab/>
      </w:r>
      <w:r w:rsidR="004D16ED" w:rsidRPr="00D6675E">
        <w:rPr>
          <w:rFonts w:ascii="Bookman Old Style" w:hAnsi="Bookman Old Style"/>
          <w:i/>
          <w:color w:val="000000" w:themeColor="text1"/>
          <w:sz w:val="24"/>
          <w:szCs w:val="24"/>
        </w:rPr>
        <w:t>population,</w:t>
      </w:r>
      <w:r w:rsidR="002769C3" w:rsidRPr="00D6675E">
        <w:rPr>
          <w:rFonts w:ascii="Bookman Old Style" w:hAnsi="Bookman Old Style"/>
          <w:i/>
          <w:color w:val="000000" w:themeColor="text1"/>
          <w:sz w:val="24"/>
          <w:szCs w:val="24"/>
          <w:vertAlign w:val="superscript"/>
        </w:rPr>
        <w:t xml:space="preserve"> </w:t>
      </w:r>
      <w:r w:rsidR="004D16ED" w:rsidRPr="00D6675E">
        <w:rPr>
          <w:rFonts w:ascii="Bookman Old Style" w:hAnsi="Bookman Old Style"/>
          <w:i/>
          <w:color w:val="000000" w:themeColor="text1"/>
          <w:sz w:val="24"/>
          <w:szCs w:val="24"/>
        </w:rPr>
        <w:t xml:space="preserve">including an estimated 80,000 </w:t>
      </w:r>
      <w:hyperlink r:id="rId15" w:tooltip="Oriental Orthodox" w:history="1">
        <w:r w:rsidR="004D16ED" w:rsidRPr="00D6675E">
          <w:rPr>
            <w:rStyle w:val="Hyperlink"/>
            <w:rFonts w:ascii="Bookman Old Style" w:hAnsi="Bookman Old Style"/>
            <w:i/>
            <w:color w:val="000000" w:themeColor="text1"/>
            <w:sz w:val="24"/>
            <w:szCs w:val="24"/>
          </w:rPr>
          <w:t>Oriental Orthodox</w:t>
        </w:r>
      </w:hyperlink>
      <w:r w:rsidR="004D16ED" w:rsidRPr="00D6675E">
        <w:rPr>
          <w:rFonts w:ascii="Bookman Old Style" w:hAnsi="Bookman Old Style"/>
          <w:i/>
          <w:color w:val="000000" w:themeColor="text1"/>
          <w:sz w:val="24"/>
          <w:szCs w:val="24"/>
        </w:rPr>
        <w:t>,</w:t>
      </w:r>
      <w:hyperlink r:id="rId16" w:anchor="cite_note-Zaman-7" w:history="1">
        <w:r w:rsidR="004D16ED" w:rsidRPr="00D6675E">
          <w:rPr>
            <w:rStyle w:val="Hyperlink"/>
            <w:rFonts w:ascii="Bookman Old Style" w:hAnsi="Bookman Old Style"/>
            <w:i/>
            <w:color w:val="000000" w:themeColor="text1"/>
            <w:sz w:val="24"/>
            <w:szCs w:val="24"/>
            <w:vertAlign w:val="superscript"/>
          </w:rPr>
          <w:t>[7]</w:t>
        </w:r>
      </w:hyperlink>
      <w:r w:rsidR="004D16ED" w:rsidRPr="00D6675E">
        <w:rPr>
          <w:rFonts w:ascii="Bookman Old Style" w:hAnsi="Bookman Old Style"/>
          <w:i/>
          <w:color w:val="000000" w:themeColor="text1"/>
          <w:sz w:val="24"/>
          <w:szCs w:val="24"/>
        </w:rPr>
        <w:t xml:space="preserve"> 35,000 </w:t>
      </w:r>
      <w:r w:rsidRPr="00D6675E">
        <w:rPr>
          <w:rFonts w:ascii="Bookman Old Style" w:hAnsi="Bookman Old Style"/>
          <w:i/>
          <w:color w:val="000000" w:themeColor="text1"/>
          <w:sz w:val="24"/>
          <w:szCs w:val="24"/>
        </w:rPr>
        <w:tab/>
      </w:r>
      <w:hyperlink r:id="rId17" w:tooltip="Catholic Church" w:history="1">
        <w:r w:rsidR="004D16ED" w:rsidRPr="00D6675E">
          <w:rPr>
            <w:rStyle w:val="Hyperlink"/>
            <w:rFonts w:ascii="Bookman Old Style" w:hAnsi="Bookman Old Style"/>
            <w:i/>
            <w:color w:val="000000" w:themeColor="text1"/>
            <w:sz w:val="24"/>
            <w:szCs w:val="24"/>
          </w:rPr>
          <w:t>Catholics</w:t>
        </w:r>
      </w:hyperlink>
      <w:r w:rsidR="004D16ED" w:rsidRPr="00D6675E">
        <w:rPr>
          <w:rFonts w:ascii="Bookman Old Style" w:hAnsi="Bookman Old Style"/>
          <w:i/>
          <w:color w:val="000000" w:themeColor="text1"/>
          <w:sz w:val="24"/>
          <w:szCs w:val="24"/>
        </w:rPr>
        <w:t>,</w:t>
      </w:r>
      <w:hyperlink r:id="rId18" w:anchor="cite_note-catho-8" w:history="1">
        <w:r w:rsidR="004D16ED" w:rsidRPr="00D6675E">
          <w:rPr>
            <w:rStyle w:val="Hyperlink"/>
            <w:rFonts w:ascii="Bookman Old Style" w:hAnsi="Bookman Old Style"/>
            <w:i/>
            <w:color w:val="000000" w:themeColor="text1"/>
            <w:sz w:val="24"/>
            <w:szCs w:val="24"/>
            <w:vertAlign w:val="superscript"/>
          </w:rPr>
          <w:t>[8]</w:t>
        </w:r>
      </w:hyperlink>
      <w:r w:rsidR="004D16ED" w:rsidRPr="00D6675E">
        <w:rPr>
          <w:rFonts w:ascii="Bookman Old Style" w:hAnsi="Bookman Old Style"/>
          <w:i/>
          <w:color w:val="000000" w:themeColor="text1"/>
          <w:sz w:val="24"/>
          <w:szCs w:val="24"/>
        </w:rPr>
        <w:t xml:space="preserve"> 18,000 </w:t>
      </w:r>
      <w:hyperlink r:id="rId19" w:tooltip="Antiochian Greeks" w:history="1">
        <w:proofErr w:type="spellStart"/>
        <w:r w:rsidR="004D16ED" w:rsidRPr="00D6675E">
          <w:rPr>
            <w:rStyle w:val="Hyperlink"/>
            <w:rFonts w:ascii="Bookman Old Style" w:hAnsi="Bookman Old Style"/>
            <w:i/>
            <w:color w:val="000000" w:themeColor="text1"/>
            <w:sz w:val="24"/>
            <w:szCs w:val="24"/>
          </w:rPr>
          <w:t>Antiochian</w:t>
        </w:r>
        <w:proofErr w:type="spellEnd"/>
        <w:r w:rsidR="004D16ED" w:rsidRPr="00D6675E">
          <w:rPr>
            <w:rStyle w:val="Hyperlink"/>
            <w:rFonts w:ascii="Bookman Old Style" w:hAnsi="Bookman Old Style"/>
            <w:i/>
            <w:color w:val="000000" w:themeColor="text1"/>
            <w:sz w:val="24"/>
            <w:szCs w:val="24"/>
          </w:rPr>
          <w:t xml:space="preserve"> Greeks</w:t>
        </w:r>
      </w:hyperlink>
      <w:r w:rsidR="004D16ED" w:rsidRPr="00D6675E">
        <w:rPr>
          <w:rFonts w:ascii="Bookman Old Style" w:hAnsi="Bookman Old Style"/>
          <w:i/>
          <w:color w:val="000000" w:themeColor="text1"/>
          <w:sz w:val="24"/>
          <w:szCs w:val="24"/>
        </w:rPr>
        <w:t>,</w:t>
      </w:r>
      <w:hyperlink r:id="rId20" w:anchor="cite_note-9" w:history="1">
        <w:r w:rsidR="004D16ED" w:rsidRPr="00D6675E">
          <w:rPr>
            <w:rStyle w:val="Hyperlink"/>
            <w:rFonts w:ascii="Bookman Old Style" w:hAnsi="Bookman Old Style"/>
            <w:i/>
            <w:color w:val="000000" w:themeColor="text1"/>
            <w:sz w:val="24"/>
            <w:szCs w:val="24"/>
            <w:vertAlign w:val="superscript"/>
          </w:rPr>
          <w:t>[9]</w:t>
        </w:r>
      </w:hyperlink>
      <w:r w:rsidR="004D16ED" w:rsidRPr="00D6675E">
        <w:rPr>
          <w:rFonts w:ascii="Bookman Old Style" w:hAnsi="Bookman Old Style"/>
          <w:i/>
          <w:color w:val="000000" w:themeColor="text1"/>
          <w:sz w:val="24"/>
          <w:szCs w:val="24"/>
        </w:rPr>
        <w:t xml:space="preserve"> 5,000 </w:t>
      </w:r>
      <w:hyperlink r:id="rId21" w:tooltip="Greek Orthodox Church" w:history="1">
        <w:r w:rsidR="004D16ED" w:rsidRPr="00D6675E">
          <w:rPr>
            <w:rStyle w:val="Hyperlink"/>
            <w:rFonts w:ascii="Bookman Old Style" w:hAnsi="Bookman Old Style"/>
            <w:i/>
            <w:color w:val="000000" w:themeColor="text1"/>
            <w:sz w:val="24"/>
            <w:szCs w:val="24"/>
          </w:rPr>
          <w:t>Greek Orthodox</w:t>
        </w:r>
      </w:hyperlink>
      <w:hyperlink r:id="rId22" w:anchor="cite_note-Zaman-7" w:history="1">
        <w:r w:rsidR="004D16ED" w:rsidRPr="00D6675E">
          <w:rPr>
            <w:rStyle w:val="Hyperlink"/>
            <w:rFonts w:ascii="Bookman Old Style" w:hAnsi="Bookman Old Style"/>
            <w:i/>
            <w:color w:val="000000" w:themeColor="text1"/>
            <w:sz w:val="24"/>
            <w:szCs w:val="24"/>
            <w:vertAlign w:val="superscript"/>
          </w:rPr>
          <w:t>[7]</w:t>
        </w:r>
      </w:hyperlink>
      <w:r w:rsidR="004D16ED" w:rsidRPr="00D6675E">
        <w:rPr>
          <w:rFonts w:ascii="Bookman Old Style" w:hAnsi="Bookman Old Style"/>
          <w:i/>
          <w:color w:val="000000" w:themeColor="text1"/>
          <w:sz w:val="24"/>
          <w:szCs w:val="24"/>
        </w:rPr>
        <w:t xml:space="preserve"> and </w:t>
      </w:r>
      <w:r w:rsidRPr="00D6675E">
        <w:rPr>
          <w:rFonts w:ascii="Bookman Old Style" w:hAnsi="Bookman Old Style"/>
          <w:i/>
          <w:color w:val="000000" w:themeColor="text1"/>
          <w:sz w:val="24"/>
          <w:szCs w:val="24"/>
        </w:rPr>
        <w:tab/>
      </w:r>
      <w:r w:rsidR="004D16ED" w:rsidRPr="00D6675E">
        <w:rPr>
          <w:rFonts w:ascii="Bookman Old Style" w:hAnsi="Bookman Old Style"/>
          <w:b/>
          <w:i/>
          <w:color w:val="000000" w:themeColor="text1"/>
          <w:sz w:val="28"/>
          <w:szCs w:val="28"/>
        </w:rPr>
        <w:t xml:space="preserve">8,000 </w:t>
      </w:r>
      <w:hyperlink r:id="rId23" w:tooltip="Protestantism" w:history="1">
        <w:r w:rsidR="004D16ED" w:rsidRPr="00D6675E">
          <w:rPr>
            <w:rStyle w:val="Hyperlink"/>
            <w:rFonts w:ascii="Bookman Old Style" w:hAnsi="Bookman Old Style"/>
            <w:b/>
            <w:i/>
            <w:color w:val="000000" w:themeColor="text1"/>
            <w:sz w:val="28"/>
            <w:szCs w:val="28"/>
          </w:rPr>
          <w:t>Protestants</w:t>
        </w:r>
      </w:hyperlink>
      <w:r w:rsidR="00A759FF" w:rsidRPr="00D6675E">
        <w:rPr>
          <w:rFonts w:ascii="Bookman Old Style" w:hAnsi="Bookman Old Style"/>
          <w:i/>
          <w:color w:val="000000" w:themeColor="text1"/>
        </w:rPr>
        <w:t xml:space="preserve"> = </w:t>
      </w:r>
      <w:r w:rsidR="00A759FF" w:rsidRPr="00D6675E">
        <w:rPr>
          <w:rFonts w:ascii="Bookman Old Style" w:hAnsi="Bookman Old Style"/>
          <w:i/>
          <w:color w:val="000000" w:themeColor="text1"/>
          <w:sz w:val="24"/>
          <w:szCs w:val="24"/>
        </w:rPr>
        <w:t xml:space="preserve">1/100 percent of the population.  It would take </w:t>
      </w:r>
      <w:r w:rsidR="00A759FF" w:rsidRPr="00D6675E">
        <w:rPr>
          <w:rFonts w:ascii="Bookman Old Style" w:hAnsi="Bookman Old Style"/>
          <w:i/>
          <w:color w:val="000000" w:themeColor="text1"/>
          <w:sz w:val="24"/>
          <w:szCs w:val="24"/>
        </w:rPr>
        <w:tab/>
        <w:t>100 times that many (80</w:t>
      </w:r>
      <w:r w:rsidR="00607849">
        <w:rPr>
          <w:rFonts w:ascii="Bookman Old Style" w:hAnsi="Bookman Old Style"/>
          <w:i/>
          <w:color w:val="000000" w:themeColor="text1"/>
          <w:sz w:val="24"/>
          <w:szCs w:val="24"/>
        </w:rPr>
        <w:t>0</w:t>
      </w:r>
      <w:r w:rsidR="00A759FF" w:rsidRPr="00D6675E">
        <w:rPr>
          <w:rFonts w:ascii="Bookman Old Style" w:hAnsi="Bookman Old Style"/>
          <w:i/>
          <w:color w:val="000000" w:themeColor="text1"/>
          <w:sz w:val="24"/>
          <w:szCs w:val="24"/>
        </w:rPr>
        <w:t>,000) to be equivalent of 1% of the population.</w:t>
      </w:r>
    </w:p>
    <w:p w:rsidR="00A759FF" w:rsidRDefault="00E34110" w:rsidP="00E34110">
      <w:p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A759FF">
        <w:rPr>
          <w:rFonts w:ascii="Bookman Old Style" w:eastAsia="Times New Roman" w:hAnsi="Bookman Old Style" w:cs="Times New Roman"/>
          <w:b/>
          <w:i/>
          <w:color w:val="000000" w:themeColor="text1"/>
          <w:sz w:val="24"/>
          <w:szCs w:val="24"/>
        </w:rPr>
        <w:t>On the second missionary journey Paul v</w:t>
      </w:r>
      <w:r w:rsidR="00A759FF" w:rsidRPr="00A759FF">
        <w:rPr>
          <w:rFonts w:ascii="Bookman Old Style" w:eastAsia="Times New Roman" w:hAnsi="Bookman Old Style" w:cs="Times New Roman"/>
          <w:b/>
          <w:i/>
          <w:color w:val="000000" w:themeColor="text1"/>
          <w:sz w:val="24"/>
          <w:szCs w:val="24"/>
        </w:rPr>
        <w:t>isited the churches</w:t>
      </w:r>
      <w:r w:rsidRPr="00A759FF">
        <w:rPr>
          <w:rFonts w:ascii="Bookman Old Style" w:eastAsia="Times New Roman" w:hAnsi="Bookman Old Style" w:cs="Times New Roman"/>
          <w:b/>
          <w:i/>
          <w:color w:val="000000" w:themeColor="text1"/>
          <w:sz w:val="24"/>
          <w:szCs w:val="24"/>
        </w:rPr>
        <w:t xml:space="preserve"> (</w:t>
      </w:r>
      <w:hyperlink r:id="rId24" w:tgtFrame="_blank" w:history="1">
        <w:r w:rsidRPr="00A759FF">
          <w:rPr>
            <w:rFonts w:ascii="Bookman Old Style" w:eastAsia="Times New Roman" w:hAnsi="Bookman Old Style" w:cs="Times New Roman"/>
            <w:b/>
            <w:i/>
            <w:color w:val="000000" w:themeColor="text1"/>
            <w:sz w:val="24"/>
            <w:szCs w:val="24"/>
            <w:u w:val="single"/>
          </w:rPr>
          <w:t>Acts 16:6</w:t>
        </w:r>
      </w:hyperlink>
      <w:r w:rsidRPr="00A759FF">
        <w:rPr>
          <w:rFonts w:ascii="Bookman Old Style" w:eastAsia="Times New Roman" w:hAnsi="Bookman Old Style" w:cs="Times New Roman"/>
          <w:b/>
          <w:i/>
          <w:color w:val="000000" w:themeColor="text1"/>
          <w:sz w:val="24"/>
          <w:szCs w:val="24"/>
        </w:rPr>
        <w:t xml:space="preserve">) </w:t>
      </w:r>
      <w:r w:rsidRPr="002769C3">
        <w:rPr>
          <w:rFonts w:ascii="Bookman Old Style" w:eastAsia="Times New Roman" w:hAnsi="Bookman Old Style" w:cs="Times New Roman"/>
          <w:color w:val="000000" w:themeColor="text1"/>
          <w:sz w:val="24"/>
          <w:szCs w:val="24"/>
        </w:rPr>
        <w:t>and seems to have been taken sick while passing through and to have preached to them while unable to travel (</w:t>
      </w:r>
      <w:hyperlink r:id="rId25" w:tgtFrame="_blank" w:history="1">
        <w:r w:rsidRPr="002769C3">
          <w:rPr>
            <w:rFonts w:ascii="Bookman Old Style" w:eastAsia="Times New Roman" w:hAnsi="Bookman Old Style" w:cs="Times New Roman"/>
            <w:color w:val="000000" w:themeColor="text1"/>
            <w:sz w:val="24"/>
            <w:szCs w:val="24"/>
            <w:u w:val="single"/>
          </w:rPr>
          <w:t>Gal. 4:14-15</w:t>
        </w:r>
      </w:hyperlink>
      <w:r w:rsidRPr="002769C3">
        <w:rPr>
          <w:rFonts w:ascii="Bookman Old Style" w:eastAsia="Times New Roman" w:hAnsi="Bookman Old Style" w:cs="Times New Roman"/>
          <w:color w:val="000000" w:themeColor="text1"/>
          <w:sz w:val="24"/>
          <w:szCs w:val="24"/>
        </w:rPr>
        <w:t xml:space="preserve">). They gladly received his teaching, and churches seem to have sprung up. </w:t>
      </w:r>
    </w:p>
    <w:p w:rsidR="00A759FF" w:rsidRDefault="00E34110" w:rsidP="00E34110">
      <w:p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A759FF">
        <w:rPr>
          <w:rFonts w:ascii="Bookman Old Style" w:eastAsia="Times New Roman" w:hAnsi="Bookman Old Style" w:cs="Times New Roman"/>
          <w:b/>
          <w:i/>
          <w:color w:val="000000" w:themeColor="text1"/>
          <w:sz w:val="24"/>
          <w:szCs w:val="24"/>
        </w:rPr>
        <w:t>Paul also visited them while on the third missionary journey (</w:t>
      </w:r>
      <w:hyperlink r:id="rId26" w:tgtFrame="_blank" w:history="1">
        <w:r w:rsidRPr="00A759FF">
          <w:rPr>
            <w:rFonts w:ascii="Bookman Old Style" w:eastAsia="Times New Roman" w:hAnsi="Bookman Old Style" w:cs="Times New Roman"/>
            <w:b/>
            <w:i/>
            <w:color w:val="000000" w:themeColor="text1"/>
            <w:sz w:val="24"/>
            <w:szCs w:val="24"/>
            <w:u w:val="single"/>
          </w:rPr>
          <w:t>Acts 18:23</w:t>
        </w:r>
      </w:hyperlink>
      <w:r w:rsidRPr="002769C3">
        <w:rPr>
          <w:rFonts w:ascii="Bookman Old Style" w:eastAsia="Times New Roman" w:hAnsi="Bookman Old Style" w:cs="Times New Roman"/>
          <w:color w:val="000000" w:themeColor="text1"/>
          <w:sz w:val="24"/>
          <w:szCs w:val="24"/>
        </w:rPr>
        <w:t xml:space="preserve">) and instructed and established them in the faith. </w:t>
      </w:r>
    </w:p>
    <w:p w:rsidR="00E34110" w:rsidRDefault="00A759FF" w:rsidP="00A759FF">
      <w:pPr>
        <w:spacing w:before="100" w:beforeAutospacing="1" w:after="100" w:afterAutospacing="1" w:line="240" w:lineRule="auto"/>
        <w:rPr>
          <w:rFonts w:ascii="Bookman Old Style" w:eastAsia="Times New Roman" w:hAnsi="Bookman Old Style" w:cs="Times New Roman"/>
          <w:color w:val="000000" w:themeColor="text1"/>
          <w:sz w:val="24"/>
          <w:szCs w:val="24"/>
        </w:rPr>
      </w:pPr>
      <w:r>
        <w:rPr>
          <w:rFonts w:ascii="Bookman Old Style" w:eastAsia="Times New Roman" w:hAnsi="Bookman Old Style" w:cs="Times New Roman"/>
          <w:color w:val="000000" w:themeColor="text1"/>
          <w:sz w:val="24"/>
          <w:szCs w:val="24"/>
        </w:rPr>
        <w:tab/>
      </w:r>
      <w:r w:rsidR="00E34110" w:rsidRPr="002769C3">
        <w:rPr>
          <w:rFonts w:ascii="Bookman Old Style" w:eastAsia="Times New Roman" w:hAnsi="Bookman Old Style" w:cs="Times New Roman"/>
          <w:color w:val="000000" w:themeColor="text1"/>
          <w:sz w:val="24"/>
          <w:szCs w:val="24"/>
        </w:rPr>
        <w:t xml:space="preserve">The churches were running well when Paul left them, but </w:t>
      </w:r>
      <w:r w:rsidR="00E34110" w:rsidRPr="00D6675E">
        <w:rPr>
          <w:rFonts w:ascii="Bookman Old Style" w:eastAsia="Times New Roman" w:hAnsi="Bookman Old Style" w:cs="Times New Roman"/>
          <w:b/>
          <w:i/>
          <w:color w:val="000000" w:themeColor="text1"/>
          <w:sz w:val="24"/>
          <w:szCs w:val="24"/>
        </w:rPr>
        <w:t xml:space="preserve">Judaizing </w:t>
      </w:r>
      <w:r w:rsidRPr="00D6675E">
        <w:rPr>
          <w:rFonts w:ascii="Bookman Old Style" w:eastAsia="Times New Roman" w:hAnsi="Bookman Old Style" w:cs="Times New Roman"/>
          <w:b/>
          <w:i/>
          <w:color w:val="000000" w:themeColor="text1"/>
          <w:sz w:val="24"/>
          <w:szCs w:val="24"/>
        </w:rPr>
        <w:tab/>
      </w:r>
      <w:r w:rsidR="00E34110" w:rsidRPr="00D6675E">
        <w:rPr>
          <w:rFonts w:ascii="Bookman Old Style" w:eastAsia="Times New Roman" w:hAnsi="Bookman Old Style" w:cs="Times New Roman"/>
          <w:b/>
          <w:i/>
          <w:color w:val="000000" w:themeColor="text1"/>
          <w:sz w:val="24"/>
          <w:szCs w:val="24"/>
        </w:rPr>
        <w:t>teachers</w:t>
      </w:r>
      <w:r w:rsidR="00E34110" w:rsidRPr="002769C3">
        <w:rPr>
          <w:rFonts w:ascii="Bookman Old Style" w:eastAsia="Times New Roman" w:hAnsi="Bookman Old Style" w:cs="Times New Roman"/>
          <w:color w:val="000000" w:themeColor="text1"/>
          <w:sz w:val="24"/>
          <w:szCs w:val="24"/>
        </w:rPr>
        <w:t xml:space="preserve"> had now come in and, acting upon their fickle and unstable </w:t>
      </w:r>
      <w:r>
        <w:rPr>
          <w:rFonts w:ascii="Bookman Old Style" w:eastAsia="Times New Roman" w:hAnsi="Bookman Old Style" w:cs="Times New Roman"/>
          <w:color w:val="000000" w:themeColor="text1"/>
          <w:sz w:val="24"/>
          <w:szCs w:val="24"/>
        </w:rPr>
        <w:tab/>
      </w:r>
      <w:proofErr w:type="gramStart"/>
      <w:r w:rsidR="00E34110" w:rsidRPr="002769C3">
        <w:rPr>
          <w:rFonts w:ascii="Bookman Old Style" w:eastAsia="Times New Roman" w:hAnsi="Bookman Old Style" w:cs="Times New Roman"/>
          <w:color w:val="000000" w:themeColor="text1"/>
          <w:sz w:val="24"/>
          <w:szCs w:val="24"/>
        </w:rPr>
        <w:t>nature</w:t>
      </w:r>
      <w:proofErr w:type="gramEnd"/>
      <w:r w:rsidR="00E34110" w:rsidRPr="002769C3">
        <w:rPr>
          <w:rFonts w:ascii="Bookman Old Style" w:eastAsia="Times New Roman" w:hAnsi="Bookman Old Style" w:cs="Times New Roman"/>
          <w:color w:val="000000" w:themeColor="text1"/>
          <w:sz w:val="24"/>
          <w:szCs w:val="24"/>
        </w:rPr>
        <w:t>, had greatly corrupted the simplicity of their faith.</w:t>
      </w:r>
    </w:p>
    <w:p w:rsidR="00D6675E" w:rsidRPr="00F1106E" w:rsidRDefault="00F1106E" w:rsidP="00A759FF">
      <w:pPr>
        <w:spacing w:before="100" w:beforeAutospacing="1" w:after="100" w:afterAutospacing="1" w:line="240" w:lineRule="auto"/>
        <w:rPr>
          <w:rFonts w:ascii="Bookman Old Style" w:eastAsia="Times New Roman" w:hAnsi="Bookman Old Style" w:cs="Times New Roman"/>
          <w:i/>
          <w:color w:val="000000" w:themeColor="text1"/>
          <w:sz w:val="24"/>
          <w:szCs w:val="24"/>
        </w:rPr>
      </w:pPr>
      <w:r>
        <w:rPr>
          <w:rFonts w:ascii="Bookman Old Style" w:eastAsia="Times New Roman" w:hAnsi="Bookman Old Style" w:cs="Times New Roman"/>
          <w:color w:val="000000" w:themeColor="text1"/>
          <w:sz w:val="24"/>
          <w:szCs w:val="24"/>
        </w:rPr>
        <w:tab/>
      </w:r>
      <w:r w:rsidR="00D6675E">
        <w:rPr>
          <w:rFonts w:ascii="Bookman Old Style" w:eastAsia="Times New Roman" w:hAnsi="Bookman Old Style" w:cs="Times New Roman"/>
          <w:color w:val="000000" w:themeColor="text1"/>
          <w:sz w:val="24"/>
          <w:szCs w:val="24"/>
        </w:rPr>
        <w:tab/>
      </w:r>
      <w:r w:rsidR="00D6675E" w:rsidRPr="00F1106E">
        <w:rPr>
          <w:rFonts w:ascii="Bookman Old Style" w:hAnsi="Bookman Old Style"/>
          <w:i/>
        </w:rPr>
        <w:t xml:space="preserve">In the early church, those who taught a combination of God’s grace and </w:t>
      </w:r>
      <w:r>
        <w:rPr>
          <w:rFonts w:ascii="Bookman Old Style" w:hAnsi="Bookman Old Style"/>
          <w:i/>
        </w:rPr>
        <w:tab/>
      </w:r>
      <w:r>
        <w:rPr>
          <w:rFonts w:ascii="Bookman Old Style" w:hAnsi="Bookman Old Style"/>
          <w:i/>
        </w:rPr>
        <w:tab/>
      </w:r>
      <w:r>
        <w:rPr>
          <w:rFonts w:ascii="Bookman Old Style" w:hAnsi="Bookman Old Style"/>
          <w:i/>
        </w:rPr>
        <w:tab/>
      </w:r>
      <w:r w:rsidR="00D6675E" w:rsidRPr="00F1106E">
        <w:rPr>
          <w:rFonts w:ascii="Bookman Old Style" w:hAnsi="Bookman Old Style"/>
          <w:i/>
        </w:rPr>
        <w:t xml:space="preserve">human effort </w:t>
      </w:r>
      <w:r>
        <w:rPr>
          <w:rFonts w:ascii="Bookman Old Style" w:hAnsi="Bookman Old Style"/>
          <w:i/>
        </w:rPr>
        <w:tab/>
      </w:r>
      <w:r w:rsidR="00D6675E" w:rsidRPr="00F1106E">
        <w:rPr>
          <w:rFonts w:ascii="Bookman Old Style" w:hAnsi="Bookman Old Style"/>
          <w:i/>
        </w:rPr>
        <w:t>were called “</w:t>
      </w:r>
      <w:proofErr w:type="spellStart"/>
      <w:r w:rsidR="00D6675E" w:rsidRPr="00F1106E">
        <w:rPr>
          <w:rFonts w:ascii="Bookman Old Style" w:hAnsi="Bookman Old Style"/>
          <w:i/>
        </w:rPr>
        <w:t>Judaizers</w:t>
      </w:r>
      <w:proofErr w:type="spellEnd"/>
      <w:r w:rsidR="00D6675E" w:rsidRPr="00F1106E">
        <w:rPr>
          <w:rFonts w:ascii="Bookman Old Style" w:hAnsi="Bookman Old Style"/>
          <w:i/>
        </w:rPr>
        <w:t xml:space="preserve">.” The word </w:t>
      </w:r>
      <w:proofErr w:type="spellStart"/>
      <w:r w:rsidR="00D6675E" w:rsidRPr="00F1106E">
        <w:rPr>
          <w:rFonts w:ascii="Bookman Old Style" w:hAnsi="Bookman Old Style"/>
          <w:i/>
          <w:iCs/>
        </w:rPr>
        <w:t>Judaizer</w:t>
      </w:r>
      <w:proofErr w:type="spellEnd"/>
      <w:r w:rsidR="00D6675E" w:rsidRPr="00F1106E">
        <w:rPr>
          <w:rFonts w:ascii="Bookman Old Style" w:hAnsi="Bookman Old Style"/>
          <w:i/>
        </w:rPr>
        <w:t xml:space="preserve"> comes from a </w:t>
      </w:r>
      <w:r>
        <w:rPr>
          <w:rFonts w:ascii="Bookman Old Style" w:hAnsi="Bookman Old Style"/>
          <w:i/>
        </w:rPr>
        <w:tab/>
      </w:r>
      <w:r>
        <w:rPr>
          <w:rFonts w:ascii="Bookman Old Style" w:hAnsi="Bookman Old Style"/>
          <w:i/>
        </w:rPr>
        <w:tab/>
      </w:r>
      <w:r>
        <w:rPr>
          <w:rFonts w:ascii="Bookman Old Style" w:hAnsi="Bookman Old Style"/>
          <w:i/>
        </w:rPr>
        <w:tab/>
      </w:r>
      <w:r w:rsidR="00D6675E" w:rsidRPr="00F1106E">
        <w:rPr>
          <w:rFonts w:ascii="Bookman Old Style" w:hAnsi="Bookman Old Style"/>
          <w:i/>
        </w:rPr>
        <w:t xml:space="preserve">Greek verb meaning “to live according to Jewish customs.” </w:t>
      </w:r>
      <w:r w:rsidR="00D6675E" w:rsidRPr="00F1106E">
        <w:rPr>
          <w:rFonts w:ascii="Bookman Old Style" w:hAnsi="Bookman Old Style"/>
          <w:i/>
        </w:rPr>
        <w:br/>
      </w:r>
      <w:r w:rsidRPr="00F1106E">
        <w:rPr>
          <w:rFonts w:ascii="Bookman Old Style" w:hAnsi="Bookman Old Style"/>
          <w:i/>
        </w:rPr>
        <w:tab/>
      </w:r>
      <w:r>
        <w:rPr>
          <w:rFonts w:ascii="Bookman Old Style" w:hAnsi="Bookman Old Style"/>
          <w:i/>
        </w:rPr>
        <w:tab/>
      </w:r>
      <w:r w:rsidR="00D6675E" w:rsidRPr="00F1106E">
        <w:rPr>
          <w:rFonts w:ascii="Bookman Old Style" w:hAnsi="Bookman Old Style"/>
          <w:i/>
        </w:rPr>
        <w:t xml:space="preserve">A </w:t>
      </w:r>
      <w:proofErr w:type="spellStart"/>
      <w:r w:rsidR="00D6675E" w:rsidRPr="00F1106E">
        <w:rPr>
          <w:rFonts w:ascii="Bookman Old Style" w:hAnsi="Bookman Old Style"/>
          <w:i/>
        </w:rPr>
        <w:t>Judaizer</w:t>
      </w:r>
      <w:proofErr w:type="spellEnd"/>
      <w:r w:rsidR="00D6675E" w:rsidRPr="00F1106E">
        <w:rPr>
          <w:rFonts w:ascii="Bookman Old Style" w:hAnsi="Bookman Old Style"/>
          <w:i/>
        </w:rPr>
        <w:t xml:space="preserve"> taught that, in order for a Christian to truly be right with God, </w:t>
      </w:r>
      <w:r>
        <w:rPr>
          <w:rFonts w:ascii="Bookman Old Style" w:hAnsi="Bookman Old Style"/>
          <w:i/>
        </w:rPr>
        <w:tab/>
      </w:r>
      <w:r>
        <w:rPr>
          <w:rFonts w:ascii="Bookman Old Style" w:hAnsi="Bookman Old Style"/>
          <w:i/>
        </w:rPr>
        <w:tab/>
      </w:r>
      <w:r>
        <w:rPr>
          <w:rFonts w:ascii="Bookman Old Style" w:hAnsi="Bookman Old Style"/>
          <w:i/>
        </w:rPr>
        <w:tab/>
      </w:r>
      <w:r w:rsidR="00D6675E" w:rsidRPr="00F1106E">
        <w:rPr>
          <w:rFonts w:ascii="Bookman Old Style" w:hAnsi="Bookman Old Style"/>
          <w:i/>
        </w:rPr>
        <w:t xml:space="preserve">he must conform to the Mosaic Law. Circumcision, especially, was </w:t>
      </w:r>
      <w:r>
        <w:rPr>
          <w:rFonts w:ascii="Bookman Old Style" w:hAnsi="Bookman Old Style"/>
          <w:i/>
        </w:rPr>
        <w:tab/>
      </w:r>
      <w:r>
        <w:rPr>
          <w:rFonts w:ascii="Bookman Old Style" w:hAnsi="Bookman Old Style"/>
          <w:i/>
        </w:rPr>
        <w:tab/>
      </w:r>
      <w:r>
        <w:rPr>
          <w:rFonts w:ascii="Bookman Old Style" w:hAnsi="Bookman Old Style"/>
          <w:i/>
        </w:rPr>
        <w:tab/>
      </w:r>
      <w:r>
        <w:rPr>
          <w:rFonts w:ascii="Bookman Old Style" w:hAnsi="Bookman Old Style"/>
          <w:i/>
        </w:rPr>
        <w:tab/>
      </w:r>
      <w:r w:rsidR="00D6675E" w:rsidRPr="00F1106E">
        <w:rPr>
          <w:rFonts w:ascii="Bookman Old Style" w:hAnsi="Bookman Old Style"/>
          <w:i/>
        </w:rPr>
        <w:t xml:space="preserve">promoted as necessary for salvation. The doctrine of the </w:t>
      </w:r>
      <w:proofErr w:type="spellStart"/>
      <w:r w:rsidR="00D6675E" w:rsidRPr="00F1106E">
        <w:rPr>
          <w:rFonts w:ascii="Bookman Old Style" w:hAnsi="Bookman Old Style"/>
          <w:i/>
        </w:rPr>
        <w:t>Judaizers</w:t>
      </w:r>
      <w:proofErr w:type="spellEnd"/>
      <w:r w:rsidR="00D6675E" w:rsidRPr="00F1106E">
        <w:rPr>
          <w:rFonts w:ascii="Bookman Old Style" w:hAnsi="Bookman Old Style"/>
          <w:i/>
        </w:rPr>
        <w:t xml:space="preserve"> was a </w:t>
      </w:r>
      <w:r>
        <w:rPr>
          <w:rFonts w:ascii="Bookman Old Style" w:hAnsi="Bookman Old Style"/>
          <w:i/>
        </w:rPr>
        <w:tab/>
      </w:r>
      <w:r>
        <w:rPr>
          <w:rFonts w:ascii="Bookman Old Style" w:hAnsi="Bookman Old Style"/>
          <w:i/>
        </w:rPr>
        <w:tab/>
      </w:r>
      <w:r>
        <w:rPr>
          <w:rFonts w:ascii="Bookman Old Style" w:hAnsi="Bookman Old Style"/>
          <w:i/>
        </w:rPr>
        <w:tab/>
      </w:r>
      <w:r w:rsidR="00D6675E" w:rsidRPr="00F1106E">
        <w:rPr>
          <w:rFonts w:ascii="Bookman Old Style" w:hAnsi="Bookman Old Style"/>
          <w:i/>
        </w:rPr>
        <w:t xml:space="preserve">mixture of grace (through Christ) and works (through the keeping of the </w:t>
      </w:r>
      <w:r>
        <w:rPr>
          <w:rFonts w:ascii="Bookman Old Style" w:hAnsi="Bookman Old Style"/>
          <w:i/>
        </w:rPr>
        <w:tab/>
      </w:r>
      <w:r>
        <w:rPr>
          <w:rFonts w:ascii="Bookman Old Style" w:hAnsi="Bookman Old Style"/>
          <w:i/>
        </w:rPr>
        <w:tab/>
      </w:r>
      <w:r>
        <w:rPr>
          <w:rFonts w:ascii="Bookman Old Style" w:hAnsi="Bookman Old Style"/>
          <w:i/>
        </w:rPr>
        <w:tab/>
      </w:r>
      <w:r w:rsidR="00D6675E" w:rsidRPr="00F1106E">
        <w:rPr>
          <w:rFonts w:ascii="Bookman Old Style" w:hAnsi="Bookman Old Style"/>
          <w:i/>
        </w:rPr>
        <w:t xml:space="preserve">Law). </w:t>
      </w:r>
      <w:r w:rsidRPr="00F1106E">
        <w:rPr>
          <w:rFonts w:ascii="Bookman Old Style" w:hAnsi="Bookman Old Style"/>
          <w:i/>
        </w:rPr>
        <w:tab/>
      </w:r>
      <w:r w:rsidR="00D6675E" w:rsidRPr="00F1106E">
        <w:rPr>
          <w:rFonts w:ascii="Bookman Old Style" w:hAnsi="Bookman Old Style"/>
          <w:i/>
        </w:rPr>
        <w:t>.</w:t>
      </w:r>
    </w:p>
    <w:p w:rsidR="00A759FF" w:rsidRDefault="00A759FF" w:rsidP="00E34110">
      <w:pPr>
        <w:spacing w:before="100" w:beforeAutospacing="1" w:after="100" w:afterAutospacing="1" w:line="240" w:lineRule="auto"/>
        <w:rPr>
          <w:rFonts w:ascii="Bookman Old Style" w:eastAsia="Times New Roman" w:hAnsi="Bookman Old Style" w:cs="Times New Roman"/>
          <w:sz w:val="24"/>
          <w:szCs w:val="24"/>
        </w:rPr>
      </w:pPr>
      <w:r w:rsidRPr="00A759FF">
        <w:rPr>
          <w:rFonts w:ascii="Bookman Old Style" w:eastAsia="Times New Roman" w:hAnsi="Bookman Old Style" w:cs="Times New Roman"/>
          <w:b/>
          <w:sz w:val="24"/>
          <w:szCs w:val="24"/>
        </w:rPr>
        <w:t>The Reason Paul Wrote this Epistle (Galatians)</w:t>
      </w:r>
      <w:r w:rsidR="00E34110" w:rsidRPr="00A759FF">
        <w:rPr>
          <w:rFonts w:ascii="Bookman Old Style" w:eastAsia="Times New Roman" w:hAnsi="Bookman Old Style" w:cs="Times New Roman"/>
          <w:b/>
          <w:sz w:val="24"/>
          <w:szCs w:val="24"/>
        </w:rPr>
        <w:t>.</w:t>
      </w:r>
      <w:r w:rsidR="00E34110" w:rsidRPr="002769C3">
        <w:rPr>
          <w:rFonts w:ascii="Bookman Old Style" w:eastAsia="Times New Roman" w:hAnsi="Bookman Old Style" w:cs="Times New Roman"/>
          <w:sz w:val="24"/>
          <w:szCs w:val="24"/>
        </w:rPr>
        <w:t xml:space="preserve"> </w:t>
      </w:r>
    </w:p>
    <w:p w:rsidR="00A759FF" w:rsidRDefault="00A759FF" w:rsidP="00E34110">
      <w:pPr>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b/>
      </w:r>
      <w:r w:rsidR="00E34110" w:rsidRPr="002769C3">
        <w:rPr>
          <w:rFonts w:ascii="Bookman Old Style" w:eastAsia="Times New Roman" w:hAnsi="Bookman Old Style" w:cs="Times New Roman"/>
          <w:sz w:val="24"/>
          <w:szCs w:val="24"/>
        </w:rPr>
        <w:t xml:space="preserve">(1) Judaizing teachers had gone among the Galatians, claiming that the </w:t>
      </w:r>
      <w:r>
        <w:rPr>
          <w:rFonts w:ascii="Bookman Old Style" w:eastAsia="Times New Roman" w:hAnsi="Bookman Old Style" w:cs="Times New Roman"/>
          <w:sz w:val="24"/>
          <w:szCs w:val="24"/>
        </w:rPr>
        <w:tab/>
      </w:r>
      <w:r w:rsidR="00E34110" w:rsidRPr="002769C3">
        <w:rPr>
          <w:rFonts w:ascii="Bookman Old Style" w:eastAsia="Times New Roman" w:hAnsi="Bookman Old Style" w:cs="Times New Roman"/>
          <w:sz w:val="24"/>
          <w:szCs w:val="24"/>
        </w:rPr>
        <w:t xml:space="preserve">Jewish law was binding upon Christians, admitting that Jesus was the </w:t>
      </w:r>
      <w:r>
        <w:rPr>
          <w:rFonts w:ascii="Bookman Old Style" w:eastAsia="Times New Roman" w:hAnsi="Bookman Old Style" w:cs="Times New Roman"/>
          <w:sz w:val="24"/>
          <w:szCs w:val="24"/>
        </w:rPr>
        <w:tab/>
      </w:r>
      <w:r w:rsidR="00E34110" w:rsidRPr="002769C3">
        <w:rPr>
          <w:rFonts w:ascii="Bookman Old Style" w:eastAsia="Times New Roman" w:hAnsi="Bookman Old Style" w:cs="Times New Roman"/>
          <w:sz w:val="24"/>
          <w:szCs w:val="24"/>
        </w:rPr>
        <w:t xml:space="preserve">Messiah, but claiming that salvation must, nevertheless, be obtained by </w:t>
      </w:r>
      <w:r>
        <w:rPr>
          <w:rFonts w:ascii="Bookman Old Style" w:eastAsia="Times New Roman" w:hAnsi="Bookman Old Style" w:cs="Times New Roman"/>
          <w:sz w:val="24"/>
          <w:szCs w:val="24"/>
        </w:rPr>
        <w:lastRenderedPageBreak/>
        <w:tab/>
      </w:r>
      <w:r w:rsidR="00E34110" w:rsidRPr="002769C3">
        <w:rPr>
          <w:rFonts w:ascii="Bookman Old Style" w:eastAsia="Times New Roman" w:hAnsi="Bookman Old Style" w:cs="Times New Roman"/>
          <w:sz w:val="24"/>
          <w:szCs w:val="24"/>
        </w:rPr>
        <w:t xml:space="preserve">the works of the law. They especially urged that all Gentiles be </w:t>
      </w:r>
      <w:r>
        <w:rPr>
          <w:rFonts w:ascii="Bookman Old Style" w:eastAsia="Times New Roman" w:hAnsi="Bookman Old Style" w:cs="Times New Roman"/>
          <w:sz w:val="24"/>
          <w:szCs w:val="24"/>
        </w:rPr>
        <w:tab/>
      </w:r>
      <w:r w:rsidR="00E34110" w:rsidRPr="002769C3">
        <w:rPr>
          <w:rFonts w:ascii="Bookman Old Style" w:eastAsia="Times New Roman" w:hAnsi="Bookman Old Style" w:cs="Times New Roman"/>
          <w:sz w:val="24"/>
          <w:szCs w:val="24"/>
        </w:rPr>
        <w:t xml:space="preserve">circumcised. </w:t>
      </w:r>
    </w:p>
    <w:p w:rsidR="00A759FF" w:rsidRDefault="00A759FF" w:rsidP="00E34110">
      <w:pPr>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b/>
      </w:r>
      <w:r w:rsidR="00E34110" w:rsidRPr="002769C3">
        <w:rPr>
          <w:rFonts w:ascii="Bookman Old Style" w:eastAsia="Times New Roman" w:hAnsi="Bookman Old Style" w:cs="Times New Roman"/>
          <w:sz w:val="24"/>
          <w:szCs w:val="24"/>
        </w:rPr>
        <w:t xml:space="preserve">(2) In order to gain their point and turn the Galatians from their belief, </w:t>
      </w:r>
      <w:r>
        <w:rPr>
          <w:rFonts w:ascii="Bookman Old Style" w:eastAsia="Times New Roman" w:hAnsi="Bookman Old Style" w:cs="Times New Roman"/>
          <w:sz w:val="24"/>
          <w:szCs w:val="24"/>
        </w:rPr>
        <w:tab/>
      </w:r>
      <w:r w:rsidR="00E34110" w:rsidRPr="002769C3">
        <w:rPr>
          <w:rFonts w:ascii="Bookman Old Style" w:eastAsia="Times New Roman" w:hAnsi="Bookman Old Style" w:cs="Times New Roman"/>
          <w:sz w:val="24"/>
          <w:szCs w:val="24"/>
        </w:rPr>
        <w:t xml:space="preserve">they were trying to weaken their confidence in Paul, their spiritual </w:t>
      </w:r>
      <w:r>
        <w:rPr>
          <w:rFonts w:ascii="Bookman Old Style" w:eastAsia="Times New Roman" w:hAnsi="Bookman Old Style" w:cs="Times New Roman"/>
          <w:sz w:val="24"/>
          <w:szCs w:val="24"/>
        </w:rPr>
        <w:tab/>
      </w:r>
      <w:r w:rsidR="00E34110" w:rsidRPr="002769C3">
        <w:rPr>
          <w:rFonts w:ascii="Bookman Old Style" w:eastAsia="Times New Roman" w:hAnsi="Bookman Old Style" w:cs="Times New Roman"/>
          <w:sz w:val="24"/>
          <w:szCs w:val="24"/>
        </w:rPr>
        <w:t xml:space="preserve">teacher. </w:t>
      </w:r>
    </w:p>
    <w:p w:rsidR="00A759FF" w:rsidRDefault="00E34110" w:rsidP="00A759FF">
      <w:pPr>
        <w:pStyle w:val="ListParagraph"/>
        <w:numPr>
          <w:ilvl w:val="0"/>
          <w:numId w:val="3"/>
        </w:numPr>
        <w:spacing w:before="100" w:beforeAutospacing="1" w:after="100" w:afterAutospacing="1" w:line="240" w:lineRule="auto"/>
        <w:rPr>
          <w:rFonts w:ascii="Bookman Old Style" w:eastAsia="Times New Roman" w:hAnsi="Bookman Old Style" w:cs="Times New Roman"/>
          <w:sz w:val="24"/>
          <w:szCs w:val="24"/>
        </w:rPr>
      </w:pPr>
      <w:r w:rsidRPr="00A759FF">
        <w:rPr>
          <w:rFonts w:ascii="Bookman Old Style" w:eastAsia="Times New Roman" w:hAnsi="Bookman Old Style" w:cs="Times New Roman"/>
          <w:sz w:val="24"/>
          <w:szCs w:val="24"/>
        </w:rPr>
        <w:t xml:space="preserve">They said he was not one of the twelve, and therefore, not one of the apostles, and his teachings were not of binding authority. </w:t>
      </w:r>
    </w:p>
    <w:p w:rsidR="00E34110" w:rsidRPr="00A759FF" w:rsidRDefault="00E34110" w:rsidP="00A759FF">
      <w:pPr>
        <w:pStyle w:val="ListParagraph"/>
        <w:numPr>
          <w:ilvl w:val="0"/>
          <w:numId w:val="3"/>
        </w:numPr>
        <w:spacing w:before="100" w:beforeAutospacing="1" w:after="100" w:afterAutospacing="1" w:line="240" w:lineRule="auto"/>
        <w:rPr>
          <w:rFonts w:ascii="Bookman Old Style" w:eastAsia="Times New Roman" w:hAnsi="Bookman Old Style" w:cs="Times New Roman"/>
          <w:sz w:val="24"/>
          <w:szCs w:val="24"/>
        </w:rPr>
      </w:pPr>
      <w:r w:rsidRPr="00A759FF">
        <w:rPr>
          <w:rFonts w:ascii="Bookman Old Style" w:eastAsia="Times New Roman" w:hAnsi="Bookman Old Style" w:cs="Times New Roman"/>
          <w:sz w:val="24"/>
          <w:szCs w:val="24"/>
        </w:rPr>
        <w:t xml:space="preserve">They suggested that he had </w:t>
      </w:r>
      <w:r w:rsidR="009F0943">
        <w:rPr>
          <w:rFonts w:ascii="Bookman Old Style" w:eastAsia="Times New Roman" w:hAnsi="Bookman Old Style" w:cs="Times New Roman"/>
          <w:sz w:val="24"/>
          <w:szCs w:val="24"/>
        </w:rPr>
        <w:t xml:space="preserve">not </w:t>
      </w:r>
      <w:r w:rsidRPr="00A759FF">
        <w:rPr>
          <w:rFonts w:ascii="Bookman Old Style" w:eastAsia="Times New Roman" w:hAnsi="Bookman Old Style" w:cs="Times New Roman"/>
          <w:sz w:val="24"/>
          <w:szCs w:val="24"/>
        </w:rPr>
        <w:t>learned his d</w:t>
      </w:r>
      <w:r w:rsidR="006F71C9">
        <w:rPr>
          <w:rFonts w:ascii="Bookman Old Style" w:eastAsia="Times New Roman" w:hAnsi="Bookman Old Style" w:cs="Times New Roman"/>
          <w:sz w:val="24"/>
          <w:szCs w:val="24"/>
        </w:rPr>
        <w:t xml:space="preserve">octrine </w:t>
      </w:r>
      <w:r w:rsidRPr="00A759FF">
        <w:rPr>
          <w:rFonts w:ascii="Bookman Old Style" w:eastAsia="Times New Roman" w:hAnsi="Bookman Old Style" w:cs="Times New Roman"/>
          <w:sz w:val="24"/>
          <w:szCs w:val="24"/>
        </w:rPr>
        <w:t>from the apostles who were pillars of the church</w:t>
      </w:r>
      <w:r w:rsidR="009F0943">
        <w:rPr>
          <w:rFonts w:ascii="Bookman Old Style" w:eastAsia="Times New Roman" w:hAnsi="Bookman Old Style" w:cs="Times New Roman"/>
          <w:sz w:val="24"/>
          <w:szCs w:val="24"/>
        </w:rPr>
        <w:t>; that he was “</w:t>
      </w:r>
      <w:r w:rsidR="009F4BB1">
        <w:rPr>
          <w:rFonts w:ascii="Bookman Old Style" w:eastAsia="Times New Roman" w:hAnsi="Bookman Old Style" w:cs="Times New Roman"/>
          <w:sz w:val="24"/>
          <w:szCs w:val="24"/>
        </w:rPr>
        <w:t>narcissist</w:t>
      </w:r>
      <w:r w:rsidRPr="00A759FF">
        <w:rPr>
          <w:rFonts w:ascii="Bookman Old Style" w:eastAsia="Times New Roman" w:hAnsi="Bookman Old Style" w:cs="Times New Roman"/>
          <w:sz w:val="24"/>
          <w:szCs w:val="24"/>
        </w:rPr>
        <w:t>.</w:t>
      </w:r>
      <w:r w:rsidR="009F0943">
        <w:rPr>
          <w:rFonts w:ascii="Bookman Old Style" w:eastAsia="Times New Roman" w:hAnsi="Bookman Old Style" w:cs="Times New Roman"/>
          <w:sz w:val="24"/>
          <w:szCs w:val="24"/>
        </w:rPr>
        <w:t>”</w:t>
      </w:r>
    </w:p>
    <w:p w:rsidR="006F71C9" w:rsidRDefault="00E34110" w:rsidP="00E34110">
      <w:pPr>
        <w:spacing w:before="100" w:beforeAutospacing="1" w:after="100" w:afterAutospacing="1" w:line="240" w:lineRule="auto"/>
        <w:rPr>
          <w:rFonts w:ascii="Bookman Old Style" w:eastAsia="Times New Roman" w:hAnsi="Bookman Old Style" w:cs="Times New Roman"/>
          <w:sz w:val="24"/>
          <w:szCs w:val="24"/>
        </w:rPr>
      </w:pPr>
      <w:r w:rsidRPr="006F71C9">
        <w:rPr>
          <w:rFonts w:ascii="Bookman Old Style" w:eastAsia="Times New Roman" w:hAnsi="Bookman Old Style" w:cs="Times New Roman"/>
          <w:b/>
          <w:sz w:val="28"/>
          <w:szCs w:val="28"/>
        </w:rPr>
        <w:t>The Purpose of the Epistle.</w:t>
      </w:r>
      <w:r w:rsidRPr="002769C3">
        <w:rPr>
          <w:rFonts w:ascii="Bookman Old Style" w:eastAsia="Times New Roman" w:hAnsi="Bookman Old Style" w:cs="Times New Roman"/>
          <w:sz w:val="24"/>
          <w:szCs w:val="24"/>
        </w:rPr>
        <w:t xml:space="preserve"> </w:t>
      </w:r>
    </w:p>
    <w:p w:rsidR="006F71C9" w:rsidRPr="006F71C9" w:rsidRDefault="00E34110" w:rsidP="00E34110">
      <w:pPr>
        <w:spacing w:before="100" w:beforeAutospacing="1" w:after="100" w:afterAutospacing="1" w:line="240" w:lineRule="auto"/>
        <w:rPr>
          <w:rFonts w:ascii="Bookman Old Style" w:eastAsia="Times New Roman" w:hAnsi="Bookman Old Style" w:cs="Times New Roman"/>
          <w:b/>
          <w:i/>
          <w:sz w:val="24"/>
          <w:szCs w:val="24"/>
        </w:rPr>
      </w:pPr>
      <w:r w:rsidRPr="006F71C9">
        <w:rPr>
          <w:rFonts w:ascii="Bookman Old Style" w:eastAsia="Times New Roman" w:hAnsi="Bookman Old Style" w:cs="Times New Roman"/>
          <w:b/>
          <w:i/>
          <w:sz w:val="24"/>
          <w:szCs w:val="24"/>
        </w:rPr>
        <w:t>The purpose of the epistle was</w:t>
      </w:r>
      <w:r w:rsidR="006F71C9" w:rsidRPr="006F71C9">
        <w:rPr>
          <w:rFonts w:ascii="Bookman Old Style" w:eastAsia="Times New Roman" w:hAnsi="Bookman Old Style" w:cs="Times New Roman"/>
          <w:b/>
          <w:i/>
          <w:sz w:val="24"/>
          <w:szCs w:val="24"/>
        </w:rPr>
        <w:t>:</w:t>
      </w:r>
      <w:r w:rsidRPr="006F71C9">
        <w:rPr>
          <w:rFonts w:ascii="Bookman Old Style" w:eastAsia="Times New Roman" w:hAnsi="Bookman Old Style" w:cs="Times New Roman"/>
          <w:b/>
          <w:i/>
          <w:sz w:val="24"/>
          <w:szCs w:val="24"/>
        </w:rPr>
        <w:t xml:space="preserve"> </w:t>
      </w:r>
    </w:p>
    <w:p w:rsidR="006F71C9" w:rsidRDefault="006F71C9" w:rsidP="006F71C9">
      <w:pPr>
        <w:pStyle w:val="ListParagraph"/>
        <w:numPr>
          <w:ilvl w:val="0"/>
          <w:numId w:val="4"/>
        </w:numPr>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T</w:t>
      </w:r>
      <w:r w:rsidR="00E34110" w:rsidRPr="006F71C9">
        <w:rPr>
          <w:rFonts w:ascii="Bookman Old Style" w:eastAsia="Times New Roman" w:hAnsi="Bookman Old Style" w:cs="Times New Roman"/>
          <w:sz w:val="24"/>
          <w:szCs w:val="24"/>
        </w:rPr>
        <w:t xml:space="preserve">o root out the errors of doctrine introduced by the </w:t>
      </w:r>
      <w:proofErr w:type="spellStart"/>
      <w:r w:rsidR="00E34110" w:rsidRPr="006F71C9">
        <w:rPr>
          <w:rFonts w:ascii="Bookman Old Style" w:eastAsia="Times New Roman" w:hAnsi="Bookman Old Style" w:cs="Times New Roman"/>
          <w:sz w:val="24"/>
          <w:szCs w:val="24"/>
        </w:rPr>
        <w:t>Judaizers</w:t>
      </w:r>
      <w:proofErr w:type="spellEnd"/>
      <w:r w:rsidR="00E34110" w:rsidRPr="006F71C9">
        <w:rPr>
          <w:rFonts w:ascii="Bookman Old Style" w:eastAsia="Times New Roman" w:hAnsi="Bookman Old Style" w:cs="Times New Roman"/>
          <w:sz w:val="24"/>
          <w:szCs w:val="24"/>
        </w:rPr>
        <w:t xml:space="preserve"> and </w:t>
      </w:r>
    </w:p>
    <w:p w:rsidR="006F71C9" w:rsidRDefault="006F71C9" w:rsidP="006F71C9">
      <w:pPr>
        <w:pStyle w:val="ListParagraph"/>
        <w:numPr>
          <w:ilvl w:val="0"/>
          <w:numId w:val="4"/>
        </w:numPr>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T</w:t>
      </w:r>
      <w:r w:rsidR="00E34110" w:rsidRPr="006F71C9">
        <w:rPr>
          <w:rFonts w:ascii="Bookman Old Style" w:eastAsia="Times New Roman" w:hAnsi="Bookman Old Style" w:cs="Times New Roman"/>
          <w:sz w:val="24"/>
          <w:szCs w:val="24"/>
        </w:rPr>
        <w:t xml:space="preserve">o hold the Galatians to their earlier faith. </w:t>
      </w:r>
    </w:p>
    <w:p w:rsidR="006F71C9" w:rsidRDefault="00E34110" w:rsidP="006F71C9">
      <w:pPr>
        <w:pStyle w:val="ListParagraph"/>
        <w:numPr>
          <w:ilvl w:val="0"/>
          <w:numId w:val="5"/>
        </w:numPr>
        <w:spacing w:before="100" w:beforeAutospacing="1" w:after="100" w:afterAutospacing="1" w:line="240" w:lineRule="auto"/>
        <w:rPr>
          <w:rFonts w:ascii="Bookman Old Style" w:eastAsia="Times New Roman" w:hAnsi="Bookman Old Style" w:cs="Times New Roman"/>
          <w:sz w:val="24"/>
          <w:szCs w:val="24"/>
        </w:rPr>
      </w:pPr>
      <w:r w:rsidRPr="006F71C9">
        <w:rPr>
          <w:rFonts w:ascii="Bookman Old Style" w:eastAsia="Times New Roman" w:hAnsi="Bookman Old Style" w:cs="Times New Roman"/>
          <w:sz w:val="24"/>
          <w:szCs w:val="24"/>
        </w:rPr>
        <w:t>To do this it was necessary to establish his apostolic authority and the divine origin</w:t>
      </w:r>
      <w:r w:rsidR="006F71C9">
        <w:rPr>
          <w:rFonts w:ascii="Bookman Old Style" w:eastAsia="Times New Roman" w:hAnsi="Bookman Old Style" w:cs="Times New Roman"/>
          <w:sz w:val="24"/>
          <w:szCs w:val="24"/>
        </w:rPr>
        <w:t xml:space="preserve"> of his gospel. </w:t>
      </w:r>
    </w:p>
    <w:p w:rsidR="006F71C9" w:rsidRDefault="006F71C9" w:rsidP="006F71C9">
      <w:pPr>
        <w:pStyle w:val="ListParagraph"/>
        <w:numPr>
          <w:ilvl w:val="0"/>
          <w:numId w:val="5"/>
        </w:numPr>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T</w:t>
      </w:r>
      <w:r w:rsidR="00E34110" w:rsidRPr="006F71C9">
        <w:rPr>
          <w:rFonts w:ascii="Bookman Old Style" w:eastAsia="Times New Roman" w:hAnsi="Bookman Old Style" w:cs="Times New Roman"/>
          <w:sz w:val="24"/>
          <w:szCs w:val="24"/>
        </w:rPr>
        <w:t>o show the practical value or application of his teaching. He especially shows the value of Christian fr</w:t>
      </w:r>
      <w:r>
        <w:rPr>
          <w:rFonts w:ascii="Bookman Old Style" w:eastAsia="Times New Roman" w:hAnsi="Bookman Old Style" w:cs="Times New Roman"/>
          <w:sz w:val="24"/>
          <w:szCs w:val="24"/>
        </w:rPr>
        <w:t>eedom and at the same time show</w:t>
      </w:r>
      <w:r w:rsidR="00E34110" w:rsidRPr="006F71C9">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that this “freedom” </w:t>
      </w:r>
      <w:r w:rsidR="00E34110" w:rsidRPr="006F71C9">
        <w:rPr>
          <w:rFonts w:ascii="Bookman Old Style" w:eastAsia="Times New Roman" w:hAnsi="Bookman Old Style" w:cs="Times New Roman"/>
          <w:sz w:val="24"/>
          <w:szCs w:val="24"/>
        </w:rPr>
        <w:t xml:space="preserve">is not </w:t>
      </w:r>
      <w:r>
        <w:rPr>
          <w:rFonts w:ascii="Bookman Old Style" w:eastAsia="Times New Roman" w:hAnsi="Bookman Old Style" w:cs="Times New Roman"/>
          <w:sz w:val="24"/>
          <w:szCs w:val="24"/>
        </w:rPr>
        <w:t xml:space="preserve">a </w:t>
      </w:r>
      <w:r w:rsidR="00E34110" w:rsidRPr="006F71C9">
        <w:rPr>
          <w:rFonts w:ascii="Bookman Old Style" w:eastAsia="Times New Roman" w:hAnsi="Bookman Old Style" w:cs="Times New Roman"/>
          <w:sz w:val="24"/>
          <w:szCs w:val="24"/>
        </w:rPr>
        <w:t>license</w:t>
      </w:r>
      <w:r>
        <w:rPr>
          <w:rFonts w:ascii="Bookman Old Style" w:eastAsia="Times New Roman" w:hAnsi="Bookman Old Style" w:cs="Times New Roman"/>
          <w:sz w:val="24"/>
          <w:szCs w:val="24"/>
        </w:rPr>
        <w:t xml:space="preserve"> to keep on sinning, (playing the games that the non-believers play)</w:t>
      </w:r>
      <w:r w:rsidR="00E34110" w:rsidRPr="006F71C9">
        <w:rPr>
          <w:rFonts w:ascii="Bookman Old Style" w:eastAsia="Times New Roman" w:hAnsi="Bookman Old Style" w:cs="Times New Roman"/>
          <w:sz w:val="24"/>
          <w:szCs w:val="24"/>
        </w:rPr>
        <w:t xml:space="preserve">. </w:t>
      </w:r>
    </w:p>
    <w:p w:rsidR="006F71C9" w:rsidRDefault="006F71C9" w:rsidP="006F71C9">
      <w:pPr>
        <w:pStyle w:val="ListParagraph"/>
        <w:spacing w:before="100" w:beforeAutospacing="1" w:after="100" w:afterAutospacing="1" w:line="240" w:lineRule="auto"/>
        <w:ind w:left="1440"/>
        <w:rPr>
          <w:rFonts w:ascii="Bookman Old Style" w:eastAsia="Times New Roman" w:hAnsi="Bookman Old Style" w:cs="Times New Roman"/>
          <w:sz w:val="24"/>
          <w:szCs w:val="24"/>
        </w:rPr>
      </w:pPr>
    </w:p>
    <w:p w:rsidR="006F71C9" w:rsidRDefault="006F71C9" w:rsidP="006F71C9">
      <w:pPr>
        <w:pStyle w:val="ListParagraph"/>
        <w:spacing w:before="100" w:beforeAutospacing="1" w:after="100" w:afterAutospacing="1" w:line="240" w:lineRule="auto"/>
        <w:ind w:left="0"/>
        <w:rPr>
          <w:rFonts w:ascii="Bookman Old Style" w:eastAsia="Times New Roman" w:hAnsi="Bookman Old Style" w:cs="Times New Roman"/>
          <w:b/>
          <w:i/>
          <w:sz w:val="28"/>
          <w:szCs w:val="28"/>
        </w:rPr>
      </w:pPr>
      <w:r w:rsidRPr="006F71C9">
        <w:rPr>
          <w:rFonts w:ascii="Bookman Old Style" w:eastAsia="Times New Roman" w:hAnsi="Bookman Old Style" w:cs="Times New Roman"/>
          <w:b/>
          <w:i/>
          <w:sz w:val="28"/>
          <w:szCs w:val="28"/>
        </w:rPr>
        <w:t>Summary:</w:t>
      </w:r>
      <w:r w:rsidRPr="006F71C9">
        <w:rPr>
          <w:rFonts w:ascii="Bookman Old Style" w:eastAsia="Times New Roman" w:hAnsi="Bookman Old Style" w:cs="Times New Roman"/>
          <w:i/>
          <w:sz w:val="24"/>
          <w:szCs w:val="24"/>
        </w:rPr>
        <w:t xml:space="preserve">  </w:t>
      </w:r>
      <w:r w:rsidR="00E34110" w:rsidRPr="006F71C9">
        <w:rPr>
          <w:rFonts w:ascii="Bookman Old Style" w:eastAsia="Times New Roman" w:hAnsi="Bookman Old Style" w:cs="Times New Roman"/>
          <w:b/>
          <w:i/>
          <w:sz w:val="28"/>
          <w:szCs w:val="28"/>
        </w:rPr>
        <w:t>In fulfilling these purposes he gave us an inspired classic upon the fundamental doctrine of justification by faith and forever settled the disturbing question of the relation of Christians to the Jewish law.</w:t>
      </w:r>
    </w:p>
    <w:p w:rsidR="006F71C9" w:rsidRDefault="006F71C9" w:rsidP="006F71C9">
      <w:pPr>
        <w:pStyle w:val="ListParagraph"/>
        <w:spacing w:before="100" w:beforeAutospacing="1" w:after="100" w:afterAutospacing="1" w:line="240" w:lineRule="auto"/>
        <w:ind w:left="0"/>
        <w:rPr>
          <w:rFonts w:ascii="Bookman Old Style" w:eastAsia="Times New Roman" w:hAnsi="Bookman Old Style" w:cs="Times New Roman"/>
          <w:b/>
          <w:i/>
          <w:sz w:val="28"/>
          <w:szCs w:val="28"/>
        </w:rPr>
      </w:pPr>
    </w:p>
    <w:p w:rsidR="00F1106E" w:rsidRDefault="00D6675E" w:rsidP="00F1106E">
      <w:pPr>
        <w:pStyle w:val="ListParagraph"/>
        <w:spacing w:before="100" w:beforeAutospacing="1" w:after="100" w:afterAutospacing="1" w:line="240" w:lineRule="auto"/>
        <w:ind w:left="0"/>
        <w:rPr>
          <w:rFonts w:ascii="Bookman Old Style" w:eastAsia="Times New Roman" w:hAnsi="Bookman Old Style" w:cs="Times New Roman"/>
          <w:sz w:val="24"/>
          <w:szCs w:val="24"/>
        </w:rPr>
      </w:pPr>
      <w:r>
        <w:rPr>
          <w:rFonts w:ascii="Bookman Old Style" w:eastAsia="Times New Roman" w:hAnsi="Bookman Old Style" w:cs="Times New Roman"/>
          <w:sz w:val="24"/>
          <w:szCs w:val="24"/>
        </w:rPr>
        <w:t>Galatians</w:t>
      </w:r>
      <w:r w:rsidR="00E34110" w:rsidRPr="002769C3">
        <w:rPr>
          <w:rFonts w:ascii="Bookman Old Style" w:eastAsia="Times New Roman" w:hAnsi="Bookman Old Style" w:cs="Times New Roman"/>
          <w:sz w:val="24"/>
          <w:szCs w:val="24"/>
        </w:rPr>
        <w:t xml:space="preserve"> was written by Paul, probably from </w:t>
      </w:r>
      <w:r>
        <w:rPr>
          <w:rFonts w:ascii="Bookman Old Style" w:eastAsia="Times New Roman" w:hAnsi="Bookman Old Style" w:cs="Times New Roman"/>
          <w:sz w:val="24"/>
          <w:szCs w:val="24"/>
        </w:rPr>
        <w:t xml:space="preserve">the city of </w:t>
      </w:r>
      <w:r w:rsidR="00E34110" w:rsidRPr="002769C3">
        <w:rPr>
          <w:rFonts w:ascii="Bookman Old Style" w:eastAsia="Times New Roman" w:hAnsi="Bookman Old Style" w:cs="Times New Roman"/>
          <w:sz w:val="24"/>
          <w:szCs w:val="24"/>
        </w:rPr>
        <w:t>Corinth in A.D. 57.</w:t>
      </w:r>
      <w:bookmarkStart w:id="1" w:name="1"/>
      <w:bookmarkStart w:id="2" w:name="2"/>
      <w:bookmarkStart w:id="3" w:name="3"/>
      <w:bookmarkStart w:id="4" w:name="4"/>
      <w:bookmarkStart w:id="5" w:name="5"/>
      <w:bookmarkStart w:id="6" w:name="6"/>
      <w:bookmarkStart w:id="7" w:name="7"/>
      <w:bookmarkStart w:id="8" w:name="8"/>
      <w:bookmarkStart w:id="9" w:name="9"/>
      <w:bookmarkStart w:id="10" w:name="10"/>
      <w:bookmarkStart w:id="11" w:name="11"/>
      <w:bookmarkStart w:id="12" w:name="12"/>
      <w:bookmarkStart w:id="13" w:name="13"/>
      <w:bookmarkStart w:id="14" w:name="14"/>
      <w:bookmarkStart w:id="15" w:name="15"/>
      <w:bookmarkStart w:id="16" w:name="16"/>
      <w:bookmarkStart w:id="17" w:name="17"/>
      <w:bookmarkStart w:id="18" w:name="18"/>
      <w:bookmarkStart w:id="19" w:name="19"/>
      <w:bookmarkStart w:id="20" w:name="20"/>
      <w:bookmarkStart w:id="21" w:name="21"/>
      <w:bookmarkStart w:id="22" w:name="22"/>
      <w:bookmarkStart w:id="23" w:name="23"/>
      <w:bookmarkStart w:id="24" w:name="2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1106E" w:rsidRDefault="00F1106E" w:rsidP="00F1106E">
      <w:pPr>
        <w:pStyle w:val="ListParagraph"/>
        <w:spacing w:before="100" w:beforeAutospacing="1" w:after="100" w:afterAutospacing="1" w:line="240" w:lineRule="auto"/>
        <w:ind w:left="0"/>
        <w:rPr>
          <w:rFonts w:ascii="Bookman Old Style" w:eastAsia="Times New Roman" w:hAnsi="Bookman Old Style" w:cs="Times New Roman"/>
          <w:sz w:val="24"/>
          <w:szCs w:val="24"/>
        </w:rPr>
      </w:pPr>
    </w:p>
    <w:p w:rsidR="00F1106E" w:rsidRDefault="00F1106E" w:rsidP="00F1106E">
      <w:pPr>
        <w:pStyle w:val="ListParagraph"/>
        <w:spacing w:before="100" w:beforeAutospacing="1" w:after="100" w:afterAutospacing="1" w:line="240" w:lineRule="auto"/>
        <w:ind w:left="0"/>
        <w:jc w:val="both"/>
        <w:rPr>
          <w:rFonts w:ascii="Bookman Old Style" w:eastAsia="Times New Roman" w:hAnsi="Bookman Old Style" w:cs="Times New Roman"/>
          <w:b/>
          <w:sz w:val="28"/>
          <w:szCs w:val="28"/>
        </w:rPr>
      </w:pPr>
      <w:r w:rsidRPr="00F1106E">
        <w:rPr>
          <w:rFonts w:ascii="Bookman Old Style" w:eastAsia="Times New Roman" w:hAnsi="Bookman Old Style" w:cs="Times New Roman"/>
          <w:b/>
          <w:sz w:val="28"/>
          <w:szCs w:val="28"/>
        </w:rPr>
        <w:t>Question to the class:  Does God expect us to conform to God’s</w:t>
      </w:r>
      <w:r>
        <w:rPr>
          <w:rFonts w:ascii="Bookman Old Style" w:eastAsia="Times New Roman" w:hAnsi="Bookman Old Style" w:cs="Times New Roman"/>
          <w:b/>
          <w:sz w:val="28"/>
          <w:szCs w:val="28"/>
        </w:rPr>
        <w:t xml:space="preserve"> instructions in the Mosaic Law?</w:t>
      </w:r>
    </w:p>
    <w:p w:rsidR="00F1106E" w:rsidRDefault="00F1106E" w:rsidP="00F1106E">
      <w:pPr>
        <w:pStyle w:val="ListParagraph"/>
        <w:spacing w:before="100" w:beforeAutospacing="1" w:after="100" w:afterAutospacing="1" w:line="240" w:lineRule="auto"/>
        <w:ind w:left="0"/>
        <w:jc w:val="both"/>
        <w:rPr>
          <w:rFonts w:ascii="Bookman Old Style" w:eastAsia="Times New Roman" w:hAnsi="Bookman Old Style" w:cs="Times New Roman"/>
          <w:b/>
          <w:sz w:val="28"/>
          <w:szCs w:val="28"/>
        </w:rPr>
      </w:pPr>
    </w:p>
    <w:p w:rsidR="00F1106E" w:rsidRDefault="00F1106E" w:rsidP="00F1106E">
      <w:pPr>
        <w:pStyle w:val="ListParagraph"/>
        <w:spacing w:before="100" w:beforeAutospacing="1" w:after="100" w:afterAutospacing="1" w:line="240" w:lineRule="auto"/>
        <w:ind w:left="0"/>
        <w:jc w:val="both"/>
        <w:rPr>
          <w:rFonts w:ascii="Bookman Old Style" w:eastAsia="Times New Roman" w:hAnsi="Bookman Old Style" w:cs="Times New Roman"/>
          <w:b/>
          <w:sz w:val="28"/>
          <w:szCs w:val="28"/>
        </w:rPr>
      </w:pPr>
      <w:r>
        <w:rPr>
          <w:rFonts w:ascii="Bookman Old Style" w:eastAsia="Times New Roman" w:hAnsi="Bookman Old Style" w:cs="Times New Roman"/>
          <w:b/>
          <w:sz w:val="28"/>
          <w:szCs w:val="28"/>
        </w:rPr>
        <w:t>What laws or commandments are we to keep to be saved?</w:t>
      </w:r>
    </w:p>
    <w:p w:rsidR="00AA48A2" w:rsidRPr="00C76D4D" w:rsidRDefault="00261DDB" w:rsidP="00C76D4D">
      <w:pPr>
        <w:pStyle w:val="NormalWeb"/>
        <w:rPr>
          <w:b/>
          <w:i/>
          <w:sz w:val="28"/>
          <w:szCs w:val="28"/>
        </w:rPr>
      </w:pPr>
      <w:r>
        <w:rPr>
          <w:rFonts w:ascii="Bookman Old Style" w:hAnsi="Bookman Old Style"/>
          <w:b/>
          <w:sz w:val="28"/>
          <w:szCs w:val="28"/>
        </w:rPr>
        <w:tab/>
      </w:r>
      <w:r w:rsidRPr="00261DDB">
        <w:rPr>
          <w:rStyle w:val="text"/>
          <w:b/>
          <w:i/>
          <w:sz w:val="28"/>
          <w:szCs w:val="28"/>
        </w:rPr>
        <w:t>“Teacher, which is the greatest commandment in the Law?”</w:t>
      </w:r>
      <w:r w:rsidRPr="00261DDB">
        <w:rPr>
          <w:b/>
          <w:i/>
          <w:sz w:val="28"/>
          <w:szCs w:val="28"/>
        </w:rPr>
        <w:t xml:space="preserve"> </w:t>
      </w:r>
      <w:r w:rsidRPr="00261DDB">
        <w:rPr>
          <w:rStyle w:val="text"/>
          <w:b/>
          <w:i/>
          <w:sz w:val="28"/>
          <w:szCs w:val="28"/>
          <w:vertAlign w:val="superscript"/>
        </w:rPr>
        <w:t>37 </w:t>
      </w:r>
      <w:r w:rsidRPr="00261DDB">
        <w:rPr>
          <w:rStyle w:val="text"/>
          <w:b/>
          <w:i/>
          <w:sz w:val="28"/>
          <w:szCs w:val="28"/>
        </w:rPr>
        <w:t xml:space="preserve">Jesus </w:t>
      </w:r>
      <w:r>
        <w:rPr>
          <w:rStyle w:val="text"/>
          <w:b/>
          <w:i/>
          <w:sz w:val="28"/>
          <w:szCs w:val="28"/>
        </w:rPr>
        <w:tab/>
      </w:r>
      <w:r w:rsidRPr="00261DDB">
        <w:rPr>
          <w:rStyle w:val="text"/>
          <w:b/>
          <w:i/>
          <w:sz w:val="28"/>
          <w:szCs w:val="28"/>
        </w:rPr>
        <w:t xml:space="preserve">replied: </w:t>
      </w:r>
      <w:r w:rsidRPr="00261DDB">
        <w:rPr>
          <w:rStyle w:val="woj"/>
          <w:b/>
          <w:i/>
          <w:sz w:val="28"/>
          <w:szCs w:val="28"/>
        </w:rPr>
        <w:t xml:space="preserve">“‘Love the Lord your God with all your heart and with all your </w:t>
      </w:r>
      <w:r>
        <w:rPr>
          <w:rStyle w:val="woj"/>
          <w:b/>
          <w:i/>
          <w:sz w:val="28"/>
          <w:szCs w:val="28"/>
        </w:rPr>
        <w:tab/>
      </w:r>
      <w:r w:rsidRPr="00261DDB">
        <w:rPr>
          <w:rStyle w:val="woj"/>
          <w:b/>
          <w:i/>
          <w:sz w:val="28"/>
          <w:szCs w:val="28"/>
        </w:rPr>
        <w:t>soul and with all your mind.’</w:t>
      </w:r>
      <w:r w:rsidRPr="00261DDB">
        <w:rPr>
          <w:rStyle w:val="woj"/>
          <w:b/>
          <w:i/>
          <w:sz w:val="28"/>
          <w:szCs w:val="28"/>
          <w:vertAlign w:val="superscript"/>
        </w:rPr>
        <w:t xml:space="preserve"> 38 </w:t>
      </w:r>
      <w:r>
        <w:rPr>
          <w:rStyle w:val="woj"/>
          <w:b/>
          <w:i/>
          <w:sz w:val="28"/>
          <w:szCs w:val="28"/>
        </w:rPr>
        <w:t xml:space="preserve">This is the first and greatest </w:t>
      </w:r>
      <w:r>
        <w:rPr>
          <w:rStyle w:val="woj"/>
          <w:b/>
          <w:i/>
          <w:sz w:val="28"/>
          <w:szCs w:val="28"/>
        </w:rPr>
        <w:tab/>
      </w:r>
      <w:r w:rsidRPr="00261DDB">
        <w:rPr>
          <w:rStyle w:val="woj"/>
          <w:b/>
          <w:i/>
          <w:sz w:val="28"/>
          <w:szCs w:val="28"/>
        </w:rPr>
        <w:t>commandment.</w:t>
      </w:r>
      <w:r w:rsidRPr="00261DDB">
        <w:rPr>
          <w:b/>
          <w:i/>
          <w:sz w:val="28"/>
          <w:szCs w:val="28"/>
        </w:rPr>
        <w:t xml:space="preserve"> </w:t>
      </w:r>
      <w:r w:rsidRPr="00261DDB">
        <w:rPr>
          <w:rStyle w:val="woj"/>
          <w:b/>
          <w:i/>
          <w:sz w:val="28"/>
          <w:szCs w:val="28"/>
          <w:vertAlign w:val="superscript"/>
        </w:rPr>
        <w:t>39 </w:t>
      </w:r>
      <w:r w:rsidRPr="00261DDB">
        <w:rPr>
          <w:rStyle w:val="woj"/>
          <w:b/>
          <w:i/>
          <w:sz w:val="28"/>
          <w:szCs w:val="28"/>
        </w:rPr>
        <w:t xml:space="preserve">And the second is like it: ‘Love your neighbor as </w:t>
      </w:r>
      <w:r>
        <w:rPr>
          <w:rStyle w:val="woj"/>
          <w:b/>
          <w:i/>
          <w:sz w:val="28"/>
          <w:szCs w:val="28"/>
        </w:rPr>
        <w:tab/>
      </w:r>
      <w:r w:rsidRPr="00261DDB">
        <w:rPr>
          <w:rStyle w:val="woj"/>
          <w:b/>
          <w:i/>
          <w:sz w:val="28"/>
          <w:szCs w:val="28"/>
        </w:rPr>
        <w:t>yourself.’</w:t>
      </w:r>
      <w:r w:rsidRPr="00261DDB">
        <w:rPr>
          <w:b/>
          <w:i/>
          <w:sz w:val="28"/>
          <w:szCs w:val="28"/>
        </w:rPr>
        <w:t xml:space="preserve"> </w:t>
      </w:r>
    </w:p>
    <w:sectPr w:rsidR="00AA48A2" w:rsidRPr="00C76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D2E5A"/>
    <w:multiLevelType w:val="hybridMultilevel"/>
    <w:tmpl w:val="038A34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023088"/>
    <w:multiLevelType w:val="multilevel"/>
    <w:tmpl w:val="14A0B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C6B44"/>
    <w:multiLevelType w:val="hybridMultilevel"/>
    <w:tmpl w:val="B3BCB5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F87423"/>
    <w:multiLevelType w:val="hybridMultilevel"/>
    <w:tmpl w:val="7428B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29447C"/>
    <w:multiLevelType w:val="multilevel"/>
    <w:tmpl w:val="0FF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10"/>
    <w:rsid w:val="000558B3"/>
    <w:rsid w:val="0010703F"/>
    <w:rsid w:val="001520BD"/>
    <w:rsid w:val="00261DDB"/>
    <w:rsid w:val="002769C3"/>
    <w:rsid w:val="004B0B81"/>
    <w:rsid w:val="004D16ED"/>
    <w:rsid w:val="00542324"/>
    <w:rsid w:val="00580529"/>
    <w:rsid w:val="00586E89"/>
    <w:rsid w:val="00607849"/>
    <w:rsid w:val="006F71C9"/>
    <w:rsid w:val="00775EE2"/>
    <w:rsid w:val="00933579"/>
    <w:rsid w:val="009E728F"/>
    <w:rsid w:val="009F0943"/>
    <w:rsid w:val="009F4BB1"/>
    <w:rsid w:val="00A759FF"/>
    <w:rsid w:val="00C214BF"/>
    <w:rsid w:val="00C76D4D"/>
    <w:rsid w:val="00D6675E"/>
    <w:rsid w:val="00E34110"/>
    <w:rsid w:val="00EE7135"/>
    <w:rsid w:val="00F1106E"/>
    <w:rsid w:val="00F9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2E493-0B92-419E-BCC7-89578B99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76D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341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4110"/>
    <w:rPr>
      <w:rFonts w:ascii="Times New Roman" w:eastAsia="Times New Roman" w:hAnsi="Times New Roman" w:cs="Times New Roman"/>
      <w:b/>
      <w:bCs/>
      <w:sz w:val="27"/>
      <w:szCs w:val="27"/>
    </w:rPr>
  </w:style>
  <w:style w:type="paragraph" w:styleId="NormalWeb">
    <w:name w:val="Normal (Web)"/>
    <w:basedOn w:val="Normal"/>
    <w:uiPriority w:val="99"/>
    <w:unhideWhenUsed/>
    <w:rsid w:val="00E341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4110"/>
    <w:rPr>
      <w:color w:val="0000FF"/>
      <w:u w:val="single"/>
    </w:rPr>
  </w:style>
  <w:style w:type="character" w:customStyle="1" w:styleId="large">
    <w:name w:val="large"/>
    <w:basedOn w:val="DefaultParagraphFont"/>
    <w:rsid w:val="00E34110"/>
  </w:style>
  <w:style w:type="character" w:customStyle="1" w:styleId="Emphasis1">
    <w:name w:val="Emphasis1"/>
    <w:basedOn w:val="DefaultParagraphFont"/>
    <w:rsid w:val="00E34110"/>
  </w:style>
  <w:style w:type="character" w:customStyle="1" w:styleId="scriptref">
    <w:name w:val="scriptref"/>
    <w:basedOn w:val="DefaultParagraphFont"/>
    <w:rsid w:val="00E34110"/>
  </w:style>
  <w:style w:type="character" w:customStyle="1" w:styleId="text">
    <w:name w:val="text"/>
    <w:basedOn w:val="DefaultParagraphFont"/>
    <w:rsid w:val="00580529"/>
  </w:style>
  <w:style w:type="paragraph" w:styleId="ListParagraph">
    <w:name w:val="List Paragraph"/>
    <w:basedOn w:val="Normal"/>
    <w:uiPriority w:val="34"/>
    <w:qFormat/>
    <w:rsid w:val="00A759FF"/>
    <w:pPr>
      <w:ind w:left="720"/>
      <w:contextualSpacing/>
    </w:pPr>
  </w:style>
  <w:style w:type="character" w:customStyle="1" w:styleId="woj">
    <w:name w:val="woj"/>
    <w:basedOn w:val="DefaultParagraphFont"/>
    <w:rsid w:val="00261DDB"/>
  </w:style>
  <w:style w:type="character" w:styleId="PlaceholderText">
    <w:name w:val="Placeholder Text"/>
    <w:basedOn w:val="DefaultParagraphFont"/>
    <w:uiPriority w:val="99"/>
    <w:semiHidden/>
    <w:rsid w:val="009F4BB1"/>
    <w:rPr>
      <w:color w:val="808080"/>
    </w:rPr>
  </w:style>
  <w:style w:type="character" w:customStyle="1" w:styleId="Heading2Char">
    <w:name w:val="Heading 2 Char"/>
    <w:basedOn w:val="DefaultParagraphFont"/>
    <w:link w:val="Heading2"/>
    <w:uiPriority w:val="9"/>
    <w:semiHidden/>
    <w:rsid w:val="00C76D4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8694">
      <w:bodyDiv w:val="1"/>
      <w:marLeft w:val="0"/>
      <w:marRight w:val="0"/>
      <w:marTop w:val="0"/>
      <w:marBottom w:val="0"/>
      <w:divBdr>
        <w:top w:val="none" w:sz="0" w:space="0" w:color="auto"/>
        <w:left w:val="none" w:sz="0" w:space="0" w:color="auto"/>
        <w:bottom w:val="none" w:sz="0" w:space="0" w:color="auto"/>
        <w:right w:val="none" w:sz="0" w:space="0" w:color="auto"/>
      </w:divBdr>
      <w:divsChild>
        <w:div w:id="1430152609">
          <w:marLeft w:val="0"/>
          <w:marRight w:val="0"/>
          <w:marTop w:val="0"/>
          <w:marBottom w:val="0"/>
          <w:divBdr>
            <w:top w:val="none" w:sz="0" w:space="0" w:color="auto"/>
            <w:left w:val="none" w:sz="0" w:space="0" w:color="auto"/>
            <w:bottom w:val="none" w:sz="0" w:space="0" w:color="auto"/>
            <w:right w:val="none" w:sz="0" w:space="0" w:color="auto"/>
          </w:divBdr>
          <w:divsChild>
            <w:div w:id="124082875">
              <w:marLeft w:val="225"/>
              <w:marRight w:val="0"/>
              <w:marTop w:val="0"/>
              <w:marBottom w:val="225"/>
              <w:divBdr>
                <w:top w:val="none" w:sz="0" w:space="0" w:color="auto"/>
                <w:left w:val="none" w:sz="0" w:space="0" w:color="auto"/>
                <w:bottom w:val="none" w:sz="0" w:space="0" w:color="auto"/>
                <w:right w:val="none" w:sz="0" w:space="0" w:color="auto"/>
              </w:divBdr>
              <w:divsChild>
                <w:div w:id="1325353579">
                  <w:marLeft w:val="0"/>
                  <w:marRight w:val="0"/>
                  <w:marTop w:val="0"/>
                  <w:marBottom w:val="0"/>
                  <w:divBdr>
                    <w:top w:val="none" w:sz="0" w:space="0" w:color="auto"/>
                    <w:left w:val="none" w:sz="0" w:space="0" w:color="auto"/>
                    <w:bottom w:val="none" w:sz="0" w:space="0" w:color="auto"/>
                    <w:right w:val="none" w:sz="0" w:space="0" w:color="auto"/>
                  </w:divBdr>
                </w:div>
              </w:divsChild>
            </w:div>
            <w:div w:id="884174555">
              <w:marLeft w:val="0"/>
              <w:marRight w:val="0"/>
              <w:marTop w:val="0"/>
              <w:marBottom w:val="0"/>
              <w:divBdr>
                <w:top w:val="none" w:sz="0" w:space="0" w:color="auto"/>
                <w:left w:val="none" w:sz="0" w:space="0" w:color="auto"/>
                <w:bottom w:val="none" w:sz="0" w:space="0" w:color="auto"/>
                <w:right w:val="none" w:sz="0" w:space="0" w:color="auto"/>
              </w:divBdr>
              <w:divsChild>
                <w:div w:id="1315719898">
                  <w:marLeft w:val="0"/>
                  <w:marRight w:val="0"/>
                  <w:marTop w:val="0"/>
                  <w:marBottom w:val="0"/>
                  <w:divBdr>
                    <w:top w:val="none" w:sz="0" w:space="0" w:color="auto"/>
                    <w:left w:val="none" w:sz="0" w:space="0" w:color="auto"/>
                    <w:bottom w:val="none" w:sz="0" w:space="0" w:color="auto"/>
                    <w:right w:val="none" w:sz="0" w:space="0" w:color="auto"/>
                  </w:divBdr>
                </w:div>
                <w:div w:id="1884169854">
                  <w:marLeft w:val="0"/>
                  <w:marRight w:val="0"/>
                  <w:marTop w:val="0"/>
                  <w:marBottom w:val="0"/>
                  <w:divBdr>
                    <w:top w:val="none" w:sz="0" w:space="0" w:color="auto"/>
                    <w:left w:val="none" w:sz="0" w:space="0" w:color="auto"/>
                    <w:bottom w:val="none" w:sz="0" w:space="0" w:color="auto"/>
                    <w:right w:val="none" w:sz="0" w:space="0" w:color="auto"/>
                  </w:divBdr>
                </w:div>
              </w:divsChild>
            </w:div>
            <w:div w:id="48543388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21510106">
      <w:bodyDiv w:val="1"/>
      <w:marLeft w:val="0"/>
      <w:marRight w:val="0"/>
      <w:marTop w:val="0"/>
      <w:marBottom w:val="0"/>
      <w:divBdr>
        <w:top w:val="none" w:sz="0" w:space="0" w:color="auto"/>
        <w:left w:val="none" w:sz="0" w:space="0" w:color="auto"/>
        <w:bottom w:val="none" w:sz="0" w:space="0" w:color="auto"/>
        <w:right w:val="none" w:sz="0" w:space="0" w:color="auto"/>
      </w:divBdr>
      <w:divsChild>
        <w:div w:id="1283809703">
          <w:marLeft w:val="225"/>
          <w:marRight w:val="225"/>
          <w:marTop w:val="0"/>
          <w:marBottom w:val="0"/>
          <w:divBdr>
            <w:top w:val="none" w:sz="0" w:space="0" w:color="auto"/>
            <w:left w:val="none" w:sz="0" w:space="0" w:color="auto"/>
            <w:bottom w:val="none" w:sz="0" w:space="0" w:color="auto"/>
            <w:right w:val="none" w:sz="0" w:space="0" w:color="auto"/>
          </w:divBdr>
          <w:divsChild>
            <w:div w:id="118772124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44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36051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318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560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839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history.com/studybible/Galatians/4/4/" TargetMode="External"/><Relationship Id="rId13" Type="http://schemas.openxmlformats.org/officeDocument/2006/relationships/hyperlink" Target="https://www.studylight.org/desk/index.cgi?q1=Gal+4:13-16&amp;t1=en_nas" TargetMode="External"/><Relationship Id="rId18" Type="http://schemas.openxmlformats.org/officeDocument/2006/relationships/hyperlink" Target="https://en.wikipedia.org/wiki/Christianity_in_Turkey" TargetMode="External"/><Relationship Id="rId26" Type="http://schemas.openxmlformats.org/officeDocument/2006/relationships/hyperlink" Target="https://www.studylight.org/desk/index.cgi?q1=Acts+18:23&amp;t1=en_nas" TargetMode="External"/><Relationship Id="rId3" Type="http://schemas.openxmlformats.org/officeDocument/2006/relationships/styles" Target="styles.xml"/><Relationship Id="rId21" Type="http://schemas.openxmlformats.org/officeDocument/2006/relationships/hyperlink" Target="https://en.wikipedia.org/wiki/Greek_Orthodox_Church" TargetMode="External"/><Relationship Id="rId7" Type="http://schemas.openxmlformats.org/officeDocument/2006/relationships/hyperlink" Target="https://www.bible-history.com/studybible/Galatians/1/" TargetMode="External"/><Relationship Id="rId12" Type="http://schemas.openxmlformats.org/officeDocument/2006/relationships/image" Target="media/image3.gif"/><Relationship Id="rId17" Type="http://schemas.openxmlformats.org/officeDocument/2006/relationships/hyperlink" Target="https://en.wikipedia.org/wiki/Catholic_Church" TargetMode="External"/><Relationship Id="rId25" Type="http://schemas.openxmlformats.org/officeDocument/2006/relationships/hyperlink" Target="https://www.studylight.org/desk/index.cgi?q1=Gal+4:14-15&amp;t1=en_nas" TargetMode="External"/><Relationship Id="rId2" Type="http://schemas.openxmlformats.org/officeDocument/2006/relationships/numbering" Target="numbering.xml"/><Relationship Id="rId16" Type="http://schemas.openxmlformats.org/officeDocument/2006/relationships/hyperlink" Target="https://en.wikipedia.org/wiki/Christianity_in_Turkey" TargetMode="External"/><Relationship Id="rId20" Type="http://schemas.openxmlformats.org/officeDocument/2006/relationships/hyperlink" Target="https://en.wikipedia.org/wiki/Christianity_in_Turkey"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png"/><Relationship Id="rId24" Type="http://schemas.openxmlformats.org/officeDocument/2006/relationships/hyperlink" Target="https://www.studylight.org/desk/index.cgi?q1=Acts+16:6&amp;t1=en_nas" TargetMode="External"/><Relationship Id="rId5" Type="http://schemas.openxmlformats.org/officeDocument/2006/relationships/webSettings" Target="webSettings.xml"/><Relationship Id="rId15" Type="http://schemas.openxmlformats.org/officeDocument/2006/relationships/hyperlink" Target="https://en.wikipedia.org/wiki/Oriental_Orthodox" TargetMode="External"/><Relationship Id="rId23" Type="http://schemas.openxmlformats.org/officeDocument/2006/relationships/hyperlink" Target="https://en.wikipedia.org/wiki/Protestantism" TargetMode="External"/><Relationship Id="rId28" Type="http://schemas.openxmlformats.org/officeDocument/2006/relationships/theme" Target="theme/theme1.xml"/><Relationship Id="rId10" Type="http://schemas.openxmlformats.org/officeDocument/2006/relationships/hyperlink" Target="https://biblia.com/bible/nlt/Gal%206.11" TargetMode="External"/><Relationship Id="rId19" Type="http://schemas.openxmlformats.org/officeDocument/2006/relationships/hyperlink" Target="https://en.wikipedia.org/wiki/Antiochian_Greeks" TargetMode="External"/><Relationship Id="rId4" Type="http://schemas.openxmlformats.org/officeDocument/2006/relationships/settings" Target="settings.xml"/><Relationship Id="rId9" Type="http://schemas.openxmlformats.org/officeDocument/2006/relationships/hyperlink" Target="https://www.bible-history.com/studybible/Galatians/5/" TargetMode="External"/><Relationship Id="rId14" Type="http://schemas.openxmlformats.org/officeDocument/2006/relationships/hyperlink" Target="https://en.wikipedia.org/wiki/Christian_denominations" TargetMode="External"/><Relationship Id="rId22" Type="http://schemas.openxmlformats.org/officeDocument/2006/relationships/hyperlink" Target="https://en.wikipedia.org/wiki/Christianity_in_Turke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B2926-DCE1-4D5A-996B-072AC87F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dcterms:created xsi:type="dcterms:W3CDTF">2019-03-06T22:06:00Z</dcterms:created>
  <dcterms:modified xsi:type="dcterms:W3CDTF">2019-03-06T22:06:00Z</dcterms:modified>
</cp:coreProperties>
</file>