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DA7" w:rsidRDefault="0001424E" w:rsidP="006A1BBA">
      <w:pPr>
        <w:pStyle w:val="Heading1"/>
        <w:jc w:val="center"/>
        <w:rPr>
          <w:rFonts w:ascii="Bookman Old Style" w:hAnsi="Bookman Old Style"/>
        </w:rPr>
      </w:pPr>
      <w:bookmarkStart w:id="0" w:name="_GoBack"/>
      <w:bookmarkEnd w:id="0"/>
      <w:r>
        <w:rPr>
          <w:rFonts w:ascii="Bookman Old Style" w:hAnsi="Bookman Old Sty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6pt;height:81pt">
            <v:imagedata r:id="rId5" o:title="th[1]"/>
          </v:shape>
        </w:pict>
      </w:r>
    </w:p>
    <w:p w:rsidR="00E41DA7" w:rsidRPr="00E41DA7" w:rsidRDefault="006A1BBA" w:rsidP="00E41DA7">
      <w:pPr>
        <w:pStyle w:val="Heading1"/>
        <w:jc w:val="center"/>
        <w:rPr>
          <w:rFonts w:ascii="Bookman Old Style" w:hAnsi="Bookman Old Style"/>
        </w:rPr>
      </w:pPr>
      <w:r w:rsidRPr="00E41DA7">
        <w:rPr>
          <w:rFonts w:ascii="Bookman Old Style" w:hAnsi="Bookman Old Style"/>
          <w:sz w:val="40"/>
          <w:szCs w:val="40"/>
        </w:rPr>
        <w:t>Session 6:</w:t>
      </w:r>
      <w:r w:rsidRPr="00E41DA7">
        <w:rPr>
          <w:rFonts w:ascii="Bookman Old Style" w:hAnsi="Bookman Old Style"/>
        </w:rPr>
        <w:t xml:space="preserve">  </w:t>
      </w:r>
      <w:r w:rsidR="00E41DA7" w:rsidRPr="00E41DA7">
        <w:rPr>
          <w:rFonts w:ascii="Bookman Old Style" w:hAnsi="Bookman Old Style"/>
        </w:rPr>
        <w:t>WE ARE AMBASSADORS/REPRESENTATIVES OF CHRIST JESUS</w:t>
      </w:r>
    </w:p>
    <w:p w:rsidR="00E41DA7" w:rsidRDefault="00FE4F8E" w:rsidP="00E41DA7">
      <w:pPr>
        <w:pStyle w:val="NormalWeb"/>
      </w:pPr>
      <w:r w:rsidRPr="00E41DA7">
        <w:rPr>
          <w:rFonts w:ascii="Bookman Old Style" w:hAnsi="Bookman Old Style"/>
          <w:b/>
        </w:rPr>
        <w:t>2 Corinthians 5:20—6:2</w:t>
      </w:r>
      <w:r w:rsidR="00E41DA7" w:rsidRPr="00E41DA7">
        <w:rPr>
          <w:rFonts w:ascii="Bookman Old Style" w:hAnsi="Bookman Old Style"/>
          <w:b/>
        </w:rPr>
        <w:t>,</w:t>
      </w:r>
      <w:r w:rsidR="00E41DA7">
        <w:rPr>
          <w:rFonts w:ascii="Bookman Old Style" w:hAnsi="Bookman Old Style"/>
        </w:rPr>
        <w:t xml:space="preserve"> </w:t>
      </w:r>
      <w:r w:rsidR="00E41DA7" w:rsidRPr="00E41DA7">
        <w:rPr>
          <w:rFonts w:ascii="Bookman Old Style" w:hAnsi="Bookman Old Style"/>
          <w:i/>
        </w:rPr>
        <w:t>“</w:t>
      </w:r>
      <w:r w:rsidR="00E41DA7" w:rsidRPr="00E41DA7">
        <w:rPr>
          <w:rStyle w:val="text"/>
          <w:i/>
        </w:rPr>
        <w:t>We are therefore Christ’s ambassadors, as though God were making his appeal through us. We implore you on Christ’s behalf: Be reconciled to God.</w:t>
      </w:r>
      <w:r w:rsidR="00E41DA7" w:rsidRPr="00E41DA7">
        <w:rPr>
          <w:i/>
        </w:rPr>
        <w:t xml:space="preserve"> </w:t>
      </w:r>
      <w:r w:rsidR="00E41DA7" w:rsidRPr="00E41DA7">
        <w:rPr>
          <w:rStyle w:val="text"/>
          <w:i/>
          <w:vertAlign w:val="superscript"/>
        </w:rPr>
        <w:t>21 </w:t>
      </w:r>
      <w:r w:rsidR="00E41DA7" w:rsidRPr="00E41DA7">
        <w:rPr>
          <w:rStyle w:val="text"/>
          <w:i/>
        </w:rPr>
        <w:t>God made him who had no sin to be sin</w:t>
      </w:r>
      <w:r w:rsidR="00E41DA7" w:rsidRPr="00E41DA7">
        <w:rPr>
          <w:rStyle w:val="text"/>
          <w:i/>
          <w:vertAlign w:val="superscript"/>
        </w:rPr>
        <w:t xml:space="preserve"> </w:t>
      </w:r>
      <w:r w:rsidR="00E41DA7" w:rsidRPr="00E41DA7">
        <w:rPr>
          <w:rStyle w:val="text"/>
          <w:i/>
        </w:rPr>
        <w:t>for us, so that in him we might become the righteousness of God.  As God’s co-workers we urge you not to receive God’s grace in vain.</w:t>
      </w:r>
      <w:r w:rsidR="00E41DA7" w:rsidRPr="00E41DA7">
        <w:rPr>
          <w:i/>
        </w:rPr>
        <w:t xml:space="preserve"> </w:t>
      </w:r>
      <w:r w:rsidR="00E41DA7" w:rsidRPr="00E41DA7">
        <w:rPr>
          <w:rStyle w:val="text"/>
          <w:i/>
          <w:vertAlign w:val="superscript"/>
        </w:rPr>
        <w:t>2 </w:t>
      </w:r>
      <w:r w:rsidR="00E41DA7" w:rsidRPr="00E41DA7">
        <w:rPr>
          <w:rStyle w:val="text"/>
          <w:i/>
        </w:rPr>
        <w:t>For he says, “In the time of my favor I heard you,</w:t>
      </w:r>
      <w:r w:rsidR="00E41DA7" w:rsidRPr="00E41DA7">
        <w:rPr>
          <w:i/>
        </w:rPr>
        <w:t xml:space="preserve"> </w:t>
      </w:r>
      <w:r w:rsidR="00E41DA7" w:rsidRPr="00E41DA7">
        <w:rPr>
          <w:rStyle w:val="text"/>
          <w:i/>
        </w:rPr>
        <w:t>and in the day of salvation I helped you.”</w:t>
      </w:r>
      <w:r w:rsidR="00E41DA7" w:rsidRPr="00E41DA7">
        <w:rPr>
          <w:rStyle w:val="text"/>
          <w:i/>
          <w:vertAlign w:val="superscript"/>
        </w:rPr>
        <w:t xml:space="preserve"> </w:t>
      </w:r>
      <w:r w:rsidR="00E41DA7" w:rsidRPr="00E41DA7">
        <w:rPr>
          <w:rStyle w:val="text"/>
          <w:i/>
        </w:rPr>
        <w:t xml:space="preserve"> I tell you, now is the time of God’s favor, </w:t>
      </w:r>
      <w:proofErr w:type="gramStart"/>
      <w:r w:rsidR="00E41DA7" w:rsidRPr="00E41DA7">
        <w:rPr>
          <w:rStyle w:val="text"/>
          <w:i/>
        </w:rPr>
        <w:t>now</w:t>
      </w:r>
      <w:proofErr w:type="gramEnd"/>
      <w:r w:rsidR="00E41DA7" w:rsidRPr="00E41DA7">
        <w:rPr>
          <w:rStyle w:val="text"/>
          <w:i/>
        </w:rPr>
        <w:t xml:space="preserve"> is the day of salvation.</w:t>
      </w:r>
      <w:r w:rsidR="00E41DA7">
        <w:rPr>
          <w:rStyle w:val="text"/>
          <w:i/>
        </w:rPr>
        <w:t>”</w:t>
      </w:r>
      <w:r w:rsidR="00E41DA7">
        <w:rPr>
          <w:rStyle w:val="text"/>
        </w:rPr>
        <w:br/>
      </w:r>
    </w:p>
    <w:p w:rsidR="00FE4F8E" w:rsidRPr="00E41DA7" w:rsidRDefault="00FE4F8E">
      <w:pPr>
        <w:rPr>
          <w:rFonts w:ascii="Bookman Old Style" w:hAnsi="Bookman Old Style"/>
          <w:b/>
          <w:sz w:val="24"/>
        </w:rPr>
      </w:pPr>
      <w:r w:rsidRPr="00E41DA7">
        <w:rPr>
          <w:rFonts w:ascii="Bookman Old Style" w:hAnsi="Bookman Old Style"/>
          <w:b/>
          <w:sz w:val="24"/>
        </w:rPr>
        <w:t>Paul says that he is an “ambassador for Christ!”</w:t>
      </w:r>
    </w:p>
    <w:p w:rsidR="00FE4F8E" w:rsidRPr="00E41DA7" w:rsidRDefault="00FE4F8E">
      <w:pPr>
        <w:rPr>
          <w:rFonts w:ascii="Bookman Old Style" w:hAnsi="Bookman Old Style"/>
          <w:b/>
          <w:sz w:val="24"/>
        </w:rPr>
      </w:pPr>
      <w:r w:rsidRPr="00E41DA7">
        <w:rPr>
          <w:rFonts w:ascii="Bookman Old Style" w:hAnsi="Bookman Old Style"/>
          <w:b/>
          <w:sz w:val="24"/>
        </w:rPr>
        <w:t>What does he mean?</w:t>
      </w:r>
    </w:p>
    <w:p w:rsidR="00FE4F8E" w:rsidRPr="00E41DA7" w:rsidRDefault="00FE4F8E">
      <w:pPr>
        <w:rPr>
          <w:rFonts w:ascii="Bookman Old Style" w:hAnsi="Bookman Old Style"/>
          <w:b/>
          <w:i/>
          <w:sz w:val="24"/>
        </w:rPr>
      </w:pPr>
      <w:r w:rsidRPr="00E41DA7">
        <w:rPr>
          <w:rFonts w:ascii="Bookman Old Style" w:hAnsi="Bookman Old Style"/>
          <w:b/>
          <w:i/>
          <w:sz w:val="24"/>
        </w:rPr>
        <w:t>The Greek word is “presbeutes”…the Latin word is “legatus.”</w:t>
      </w:r>
    </w:p>
    <w:p w:rsidR="00FE4F8E" w:rsidRPr="00E41DA7" w:rsidRDefault="00FE4F8E">
      <w:pPr>
        <w:numPr>
          <w:ilvl w:val="0"/>
          <w:numId w:val="1"/>
        </w:numPr>
        <w:rPr>
          <w:rFonts w:ascii="Bookman Old Style" w:hAnsi="Bookman Old Style"/>
          <w:sz w:val="24"/>
        </w:rPr>
      </w:pPr>
      <w:r w:rsidRPr="00E41DA7">
        <w:rPr>
          <w:rFonts w:ascii="Bookman Old Style" w:hAnsi="Bookman Old Style"/>
          <w:sz w:val="24"/>
        </w:rPr>
        <w:t>Means to have a direct commi</w:t>
      </w:r>
      <w:r w:rsidR="00E41DA7">
        <w:rPr>
          <w:rFonts w:ascii="Bookman Old Style" w:hAnsi="Bookman Old Style"/>
          <w:sz w:val="24"/>
        </w:rPr>
        <w:t>ssion from the King or Emperor…</w:t>
      </w:r>
      <w:r w:rsidRPr="00E41DA7">
        <w:rPr>
          <w:rFonts w:ascii="Bookman Old Style" w:hAnsi="Bookman Old Style"/>
          <w:sz w:val="24"/>
        </w:rPr>
        <w:t>usually a province or kingdom.</w:t>
      </w:r>
    </w:p>
    <w:p w:rsidR="00FE4F8E" w:rsidRPr="00E41DA7" w:rsidRDefault="00FE4F8E">
      <w:pPr>
        <w:pStyle w:val="BodyTextIndent2"/>
        <w:ind w:left="720" w:firstLine="0"/>
        <w:rPr>
          <w:rFonts w:ascii="Bookman Old Style" w:hAnsi="Bookman Old Style"/>
          <w:i/>
        </w:rPr>
      </w:pPr>
      <w:r w:rsidRPr="00E41DA7">
        <w:rPr>
          <w:rFonts w:ascii="Bookman Old Style" w:hAnsi="Bookman Old Style"/>
          <w:i/>
        </w:rPr>
        <w:t>Paul regarded himself as one commissioned by Jesus Christ…the King of Glory.</w:t>
      </w:r>
    </w:p>
    <w:p w:rsidR="00FE4F8E" w:rsidRPr="00E41DA7" w:rsidRDefault="00FE4F8E">
      <w:pPr>
        <w:numPr>
          <w:ilvl w:val="0"/>
          <w:numId w:val="2"/>
        </w:numPr>
        <w:rPr>
          <w:rFonts w:ascii="Bookman Old Style" w:hAnsi="Bookman Old Style"/>
          <w:sz w:val="24"/>
        </w:rPr>
      </w:pPr>
      <w:r w:rsidRPr="00E41DA7">
        <w:rPr>
          <w:rFonts w:ascii="Bookman Old Style" w:hAnsi="Bookman Old Style"/>
          <w:sz w:val="24"/>
        </w:rPr>
        <w:t>Also means to be the ones bringing new provinces under rule or authority of the King…when a country takes over another country.  The “presbeutai…legatai” were the envoys to bring into the kingdom new citizens from the new province.  These envoys were the ones that convinced through negotiations and contracts…and understanding that these people in the new province would become part of the family of the Roman Empire.</w:t>
      </w:r>
    </w:p>
    <w:p w:rsidR="00FE4F8E" w:rsidRPr="00E41DA7" w:rsidRDefault="00FE4F8E">
      <w:pPr>
        <w:pStyle w:val="BodyTextIndent"/>
        <w:pBdr>
          <w:bottom w:val="single" w:sz="12" w:space="1" w:color="auto"/>
        </w:pBdr>
        <w:rPr>
          <w:rFonts w:ascii="Bookman Old Style" w:hAnsi="Bookman Old Style"/>
          <w:i/>
        </w:rPr>
      </w:pPr>
      <w:r w:rsidRPr="00E41DA7">
        <w:rPr>
          <w:rFonts w:ascii="Bookman Old Style" w:hAnsi="Bookman Old Style"/>
          <w:i/>
        </w:rPr>
        <w:t>Paul thinks of himself as the man who brings to others the terms of God, whereby they can become citizens of God’s country (heaven bound) and members of the family of God.  He was an ambassador of Christ.</w:t>
      </w:r>
    </w:p>
    <w:p w:rsidR="00FE4F8E" w:rsidRPr="00E41DA7" w:rsidRDefault="00FE4F8E">
      <w:pPr>
        <w:ind w:left="720"/>
        <w:rPr>
          <w:rFonts w:ascii="Bookman Old Style" w:hAnsi="Bookman Old Style"/>
          <w:sz w:val="24"/>
        </w:rPr>
      </w:pPr>
    </w:p>
    <w:p w:rsidR="00FE4F8E" w:rsidRPr="00E41DA7" w:rsidRDefault="00FE4F8E">
      <w:pPr>
        <w:numPr>
          <w:ilvl w:val="0"/>
          <w:numId w:val="3"/>
        </w:numPr>
        <w:rPr>
          <w:rFonts w:ascii="Bookman Old Style" w:hAnsi="Bookman Old Style"/>
          <w:sz w:val="24"/>
        </w:rPr>
      </w:pPr>
      <w:r w:rsidRPr="00E41DA7">
        <w:rPr>
          <w:rFonts w:ascii="Bookman Old Style" w:hAnsi="Bookman Old Style"/>
          <w:sz w:val="24"/>
        </w:rPr>
        <w:t>An ambassador of the United States (in a foreign land)—spends his life among people who usually speak a different language, who have different traditions, and who follow a different way of life.</w:t>
      </w:r>
    </w:p>
    <w:p w:rsidR="00FE4F8E" w:rsidRPr="00E41DA7" w:rsidRDefault="00FE4F8E">
      <w:pPr>
        <w:pStyle w:val="BodyTextIndent3"/>
        <w:rPr>
          <w:rFonts w:ascii="Bookman Old Style" w:hAnsi="Bookman Old Style"/>
        </w:rPr>
      </w:pPr>
      <w:r w:rsidRPr="00E41DA7">
        <w:rPr>
          <w:rFonts w:ascii="Bookman Old Style" w:hAnsi="Bookman Old Style"/>
        </w:rPr>
        <w:t xml:space="preserve">The Christian is always like that (should be).  He lives in the world; he takes part in all the life and work of the world; but he is a citizen of </w:t>
      </w:r>
      <w:proofErr w:type="gramStart"/>
      <w:r w:rsidRPr="00E41DA7">
        <w:rPr>
          <w:rFonts w:ascii="Bookman Old Style" w:hAnsi="Bookman Old Style"/>
        </w:rPr>
        <w:t>heaven .</w:t>
      </w:r>
      <w:proofErr w:type="gramEnd"/>
      <w:r w:rsidRPr="00E41DA7">
        <w:rPr>
          <w:rFonts w:ascii="Bookman Old Style" w:hAnsi="Bookman Old Style"/>
        </w:rPr>
        <w:t xml:space="preserve">  </w:t>
      </w:r>
    </w:p>
    <w:p w:rsidR="00FE4F8E" w:rsidRPr="00E41DA7" w:rsidRDefault="00FE4F8E">
      <w:pPr>
        <w:numPr>
          <w:ilvl w:val="0"/>
          <w:numId w:val="4"/>
        </w:numPr>
        <w:rPr>
          <w:rFonts w:ascii="Bookman Old Style" w:hAnsi="Bookman Old Style"/>
          <w:sz w:val="24"/>
        </w:rPr>
      </w:pPr>
      <w:r w:rsidRPr="00E41DA7">
        <w:rPr>
          <w:rFonts w:ascii="Bookman Old Style" w:hAnsi="Bookman Old Style"/>
          <w:sz w:val="24"/>
        </w:rPr>
        <w:t>An ambassador speaks for his own country.  When a United States ambassador speaks, his voice is the voice of the United States.</w:t>
      </w:r>
    </w:p>
    <w:p w:rsidR="00FE4F8E" w:rsidRPr="00E41DA7" w:rsidRDefault="00FE4F8E">
      <w:pPr>
        <w:rPr>
          <w:rFonts w:ascii="Bookman Old Style" w:hAnsi="Bookman Old Style"/>
          <w:b/>
          <w:i/>
          <w:sz w:val="24"/>
        </w:rPr>
      </w:pPr>
      <w:r w:rsidRPr="00E41DA7">
        <w:rPr>
          <w:rFonts w:ascii="Bookman Old Style" w:hAnsi="Bookman Old Style"/>
          <w:sz w:val="24"/>
        </w:rPr>
        <w:tab/>
      </w:r>
      <w:r w:rsidRPr="00E41DA7">
        <w:rPr>
          <w:rFonts w:ascii="Bookman Old Style" w:hAnsi="Bookman Old Style"/>
          <w:b/>
          <w:i/>
          <w:sz w:val="24"/>
        </w:rPr>
        <w:t xml:space="preserve">There are times when the Christian has to speak for Christ.  </w:t>
      </w:r>
    </w:p>
    <w:p w:rsidR="00FE4F8E" w:rsidRPr="00E41DA7" w:rsidRDefault="00FE4F8E">
      <w:pPr>
        <w:pStyle w:val="BodyTextIndent3"/>
        <w:rPr>
          <w:rFonts w:ascii="Bookman Old Style" w:hAnsi="Bookman Old Style"/>
        </w:rPr>
      </w:pPr>
      <w:r w:rsidRPr="00E41DA7">
        <w:rPr>
          <w:rFonts w:ascii="Bookman Old Style" w:hAnsi="Bookman Old Style"/>
        </w:rPr>
        <w:t>In the decisions and counsels of the world his must be the voice which brings the message of Christ to the human situation.</w:t>
      </w:r>
    </w:p>
    <w:p w:rsidR="00FE4F8E" w:rsidRPr="00E41DA7" w:rsidRDefault="00FE4F8E">
      <w:pPr>
        <w:numPr>
          <w:ilvl w:val="0"/>
          <w:numId w:val="5"/>
        </w:numPr>
        <w:rPr>
          <w:rFonts w:ascii="Bookman Old Style" w:hAnsi="Bookman Old Style"/>
          <w:sz w:val="24"/>
        </w:rPr>
      </w:pPr>
      <w:r w:rsidRPr="00E41DA7">
        <w:rPr>
          <w:rFonts w:ascii="Bookman Old Style" w:hAnsi="Bookman Old Style"/>
          <w:sz w:val="24"/>
        </w:rPr>
        <w:t>The honor of a country is in its ambassador’s hands.</w:t>
      </w:r>
    </w:p>
    <w:p w:rsidR="00FE4F8E" w:rsidRPr="00E41DA7" w:rsidRDefault="00FE4F8E">
      <w:pPr>
        <w:numPr>
          <w:ilvl w:val="0"/>
          <w:numId w:val="6"/>
        </w:numPr>
        <w:tabs>
          <w:tab w:val="clear" w:pos="360"/>
          <w:tab w:val="num" w:pos="1080"/>
        </w:tabs>
        <w:ind w:left="1080"/>
        <w:rPr>
          <w:rFonts w:ascii="Bookman Old Style" w:hAnsi="Bookman Old Style"/>
          <w:sz w:val="24"/>
        </w:rPr>
      </w:pPr>
      <w:r w:rsidRPr="00E41DA7">
        <w:rPr>
          <w:rFonts w:ascii="Bookman Old Style" w:hAnsi="Bookman Old Style"/>
          <w:sz w:val="24"/>
        </w:rPr>
        <w:lastRenderedPageBreak/>
        <w:t>His country is judged by him.  His words are listened to, his deeds are watched and people say, “That is the way such-and-such country speaks and acts.”</w:t>
      </w:r>
    </w:p>
    <w:p w:rsidR="00FE4F8E" w:rsidRPr="00E41DA7" w:rsidRDefault="00FE4F8E">
      <w:pPr>
        <w:numPr>
          <w:ilvl w:val="0"/>
          <w:numId w:val="7"/>
        </w:numPr>
        <w:tabs>
          <w:tab w:val="clear" w:pos="360"/>
          <w:tab w:val="num" w:pos="1080"/>
        </w:tabs>
        <w:ind w:left="1080"/>
        <w:rPr>
          <w:rFonts w:ascii="Bookman Old Style" w:hAnsi="Bookman Old Style"/>
          <w:sz w:val="24"/>
        </w:rPr>
      </w:pPr>
      <w:r w:rsidRPr="00E41DA7">
        <w:rPr>
          <w:rFonts w:ascii="Bookman Old Style" w:hAnsi="Bookman Old Style"/>
          <w:sz w:val="24"/>
        </w:rPr>
        <w:t>The duty of the ambassador is not only to deliver a definite message, but to carry out a definite policy.  He is obliged to watch for opportunities, to study the citizens character, and to make the best use of his time in order to place his country’s policies in the best light…and to make it the most attractive in order to prove our friendship and to gain our trust.</w:t>
      </w:r>
    </w:p>
    <w:p w:rsidR="00FE4F8E" w:rsidRPr="00E41DA7" w:rsidRDefault="00FE4F8E">
      <w:pPr>
        <w:pStyle w:val="BodyTextIndent3"/>
        <w:rPr>
          <w:rFonts w:ascii="Bookman Old Style" w:hAnsi="Bookman Old Style"/>
        </w:rPr>
      </w:pPr>
      <w:r w:rsidRPr="00E41DA7">
        <w:rPr>
          <w:rFonts w:ascii="Bookman Old Style" w:hAnsi="Bookman Old Style"/>
        </w:rPr>
        <w:t xml:space="preserve">The Christian has the proud privilege…yet terrifying responsibility…of showing the honor of Christ and the Church to the world in which he must deal with every day. </w:t>
      </w:r>
    </w:p>
    <w:p w:rsidR="00FE4F8E" w:rsidRPr="00E41DA7" w:rsidRDefault="00FE4F8E">
      <w:pPr>
        <w:numPr>
          <w:ilvl w:val="0"/>
          <w:numId w:val="8"/>
        </w:numPr>
        <w:tabs>
          <w:tab w:val="clear" w:pos="360"/>
          <w:tab w:val="num" w:pos="1800"/>
        </w:tabs>
        <w:ind w:left="1800"/>
        <w:rPr>
          <w:rFonts w:ascii="Bookman Old Style" w:hAnsi="Bookman Old Style"/>
          <w:b/>
          <w:i/>
          <w:sz w:val="24"/>
        </w:rPr>
      </w:pPr>
      <w:r w:rsidRPr="00E41DA7">
        <w:rPr>
          <w:rFonts w:ascii="Bookman Old Style" w:hAnsi="Bookman Old Style"/>
          <w:b/>
          <w:i/>
          <w:sz w:val="24"/>
        </w:rPr>
        <w:t>The honor and respect given to Christ and the Church is in the ambassador’s hands.</w:t>
      </w:r>
    </w:p>
    <w:p w:rsidR="00FE4F8E" w:rsidRPr="00E41DA7" w:rsidRDefault="00FE4F8E">
      <w:pPr>
        <w:numPr>
          <w:ilvl w:val="0"/>
          <w:numId w:val="10"/>
        </w:numPr>
        <w:pBdr>
          <w:bottom w:val="single" w:sz="12" w:space="1" w:color="auto"/>
        </w:pBdr>
        <w:tabs>
          <w:tab w:val="clear" w:pos="360"/>
          <w:tab w:val="num" w:pos="1800"/>
        </w:tabs>
        <w:ind w:left="1800"/>
        <w:rPr>
          <w:rFonts w:ascii="Bookman Old Style" w:hAnsi="Bookman Old Style"/>
          <w:b/>
          <w:sz w:val="24"/>
        </w:rPr>
      </w:pPr>
      <w:r w:rsidRPr="00E41DA7">
        <w:rPr>
          <w:rFonts w:ascii="Bookman Old Style" w:hAnsi="Bookman Old Style"/>
          <w:b/>
          <w:i/>
          <w:sz w:val="24"/>
        </w:rPr>
        <w:t>By his every word and action he can make men think more—or less—of his Church and of his Master.</w:t>
      </w:r>
    </w:p>
    <w:p w:rsidR="00FE4F8E" w:rsidRPr="00E41DA7" w:rsidRDefault="00FE4F8E">
      <w:pPr>
        <w:rPr>
          <w:rFonts w:ascii="Bookman Old Style" w:hAnsi="Bookman Old Style"/>
          <w:b/>
          <w:sz w:val="24"/>
        </w:rPr>
      </w:pPr>
    </w:p>
    <w:p w:rsidR="00FE4F8E" w:rsidRPr="00E41DA7" w:rsidRDefault="00FE4F8E">
      <w:pPr>
        <w:rPr>
          <w:rFonts w:ascii="Bookman Old Style" w:hAnsi="Bookman Old Style"/>
          <w:sz w:val="24"/>
        </w:rPr>
      </w:pPr>
      <w:r w:rsidRPr="00E41DA7">
        <w:rPr>
          <w:rFonts w:ascii="Bookman Old Style" w:hAnsi="Bookman Old Style"/>
          <w:b/>
          <w:sz w:val="24"/>
        </w:rPr>
        <w:t>Note:  that we are to be reconciled to God…not God reconciled to us.</w:t>
      </w:r>
      <w:r w:rsidRPr="00E41DA7">
        <w:rPr>
          <w:rFonts w:ascii="Bookman Old Style" w:hAnsi="Bookman Old Style"/>
          <w:sz w:val="24"/>
        </w:rPr>
        <w:t xml:space="preserve">  </w:t>
      </w:r>
    </w:p>
    <w:p w:rsidR="00FE4F8E" w:rsidRPr="00E41DA7" w:rsidRDefault="00FE4F8E">
      <w:pPr>
        <w:pStyle w:val="BodyText"/>
        <w:rPr>
          <w:rFonts w:ascii="Bookman Old Style" w:hAnsi="Bookman Old Style"/>
        </w:rPr>
      </w:pPr>
      <w:r w:rsidRPr="00E41DA7">
        <w:rPr>
          <w:rFonts w:ascii="Bookman Old Style" w:hAnsi="Bookman Old Style"/>
        </w:rPr>
        <w:t>It is not God who is the one on the outside…who has pulled away (strayed away).  Because of our sin, we must move to be reconciled to God by “accepting His Son who gave His life as ransom for our souls.”  BUT, GOD DOES TAKE THE INITIATIVE TO MAKE IT POSSIBLE WHEN WE CHOOSE TO RESPOND.</w:t>
      </w:r>
    </w:p>
    <w:p w:rsidR="00FE4F8E" w:rsidRPr="00E41DA7" w:rsidRDefault="00FE4F8E">
      <w:pPr>
        <w:rPr>
          <w:rFonts w:ascii="Bookman Old Style" w:hAnsi="Bookman Old Style"/>
          <w:b/>
          <w:sz w:val="24"/>
        </w:rPr>
      </w:pPr>
    </w:p>
    <w:p w:rsidR="00FE4F8E" w:rsidRPr="00E41DA7" w:rsidRDefault="00FE4F8E">
      <w:pPr>
        <w:rPr>
          <w:rFonts w:ascii="Bookman Old Style" w:hAnsi="Bookman Old Style"/>
          <w:b/>
          <w:sz w:val="24"/>
        </w:rPr>
      </w:pPr>
      <w:r w:rsidRPr="00E41DA7">
        <w:rPr>
          <w:rFonts w:ascii="Bookman Old Style" w:hAnsi="Bookman Old Style"/>
          <w:b/>
          <w:sz w:val="24"/>
        </w:rPr>
        <w:t>God has always held out His hands to us….as the Father of the Prodigal Son.</w:t>
      </w:r>
    </w:p>
    <w:p w:rsidR="00FE4F8E" w:rsidRDefault="00FE4F8E">
      <w:pPr>
        <w:pBdr>
          <w:bottom w:val="single" w:sz="12" w:space="1" w:color="auto"/>
        </w:pBdr>
        <w:ind w:left="720"/>
        <w:rPr>
          <w:rFonts w:ascii="Bookman Old Style" w:hAnsi="Bookman Old Style"/>
          <w:i/>
          <w:sz w:val="24"/>
        </w:rPr>
      </w:pPr>
      <w:r w:rsidRPr="00E41DA7">
        <w:rPr>
          <w:rFonts w:ascii="Bookman Old Style" w:hAnsi="Bookman Old Style"/>
          <w:i/>
          <w:sz w:val="24"/>
        </w:rPr>
        <w:t>He does n</w:t>
      </w:r>
      <w:r w:rsidR="00E41DA7">
        <w:rPr>
          <w:rFonts w:ascii="Bookman Old Style" w:hAnsi="Bookman Old Style"/>
          <w:i/>
          <w:sz w:val="24"/>
        </w:rPr>
        <w:t>ot have to be reconciled to us…</w:t>
      </w:r>
      <w:r w:rsidRPr="00E41DA7">
        <w:rPr>
          <w:rFonts w:ascii="Bookman Old Style" w:hAnsi="Bookman Old Style"/>
          <w:i/>
          <w:sz w:val="24"/>
        </w:rPr>
        <w:t>we have to be reconciled to Him.  He will love us until our dying breath…hoping that the choice will be to accept His only son’s sacrifice…for your atonement!</w:t>
      </w:r>
    </w:p>
    <w:p w:rsidR="00AD79D4" w:rsidRDefault="00AD79D4">
      <w:pPr>
        <w:pBdr>
          <w:bottom w:val="single" w:sz="12" w:space="1" w:color="auto"/>
        </w:pBdr>
        <w:ind w:left="720"/>
        <w:rPr>
          <w:rFonts w:ascii="Bookman Old Style" w:hAnsi="Bookman Old Style"/>
          <w:i/>
          <w:sz w:val="24"/>
        </w:rPr>
      </w:pPr>
    </w:p>
    <w:p w:rsidR="00AD79D4" w:rsidRPr="00E41DA7" w:rsidRDefault="00AD79D4">
      <w:pPr>
        <w:pBdr>
          <w:bottom w:val="single" w:sz="12" w:space="1" w:color="auto"/>
        </w:pBdr>
        <w:ind w:left="720"/>
        <w:rPr>
          <w:rFonts w:ascii="Bookman Old Style" w:hAnsi="Bookman Old Style"/>
          <w:i/>
          <w:sz w:val="24"/>
        </w:rPr>
      </w:pPr>
      <w:r>
        <w:rPr>
          <w:rFonts w:ascii="Bookman Old Style" w:hAnsi="Bookman Old Style"/>
          <w:i/>
          <w:sz w:val="24"/>
        </w:rPr>
        <w:t xml:space="preserve">Like Paul said, </w:t>
      </w:r>
      <w:r w:rsidR="006A1BBA">
        <w:rPr>
          <w:rFonts w:ascii="Bookman Old Style" w:hAnsi="Bookman Old Style"/>
          <w:i/>
          <w:sz w:val="24"/>
        </w:rPr>
        <w:t>Salvation is for today…Don’t miss it!</w:t>
      </w:r>
    </w:p>
    <w:p w:rsidR="00FE4F8E" w:rsidRPr="00E41DA7" w:rsidRDefault="00FE4F8E">
      <w:pPr>
        <w:rPr>
          <w:rFonts w:ascii="Bookman Old Style" w:hAnsi="Bookman Old Style"/>
          <w:i/>
          <w:sz w:val="24"/>
        </w:rPr>
      </w:pPr>
    </w:p>
    <w:p w:rsidR="00FE4F8E" w:rsidRDefault="00FE4F8E">
      <w:pPr>
        <w:pStyle w:val="Heading2"/>
        <w:rPr>
          <w:rStyle w:val="text"/>
          <w:rFonts w:ascii="Bookman Old Style" w:hAnsi="Bookman Old Style"/>
          <w:i/>
        </w:rPr>
      </w:pPr>
      <w:r w:rsidRPr="006A1BBA">
        <w:rPr>
          <w:rFonts w:ascii="Bookman Old Style" w:hAnsi="Bookman Old Style"/>
          <w:b/>
          <w:szCs w:val="24"/>
        </w:rPr>
        <w:t>2 Corinthians 6:3-10</w:t>
      </w:r>
      <w:r w:rsidR="006A1BBA" w:rsidRPr="006A1BBA">
        <w:rPr>
          <w:rFonts w:ascii="Bookman Old Style" w:hAnsi="Bookman Old Style"/>
          <w:b/>
          <w:szCs w:val="24"/>
        </w:rPr>
        <w:t>, “</w:t>
      </w:r>
      <w:r w:rsidR="006A1BBA" w:rsidRPr="006A1BBA">
        <w:rPr>
          <w:rStyle w:val="text"/>
          <w:rFonts w:ascii="Bookman Old Style" w:hAnsi="Bookman Old Style"/>
          <w:i/>
        </w:rPr>
        <w:t>We put no stumbling block in anyone’s path, so that our ministry will not be discredited.</w:t>
      </w:r>
      <w:r w:rsidR="006A1BBA" w:rsidRPr="006A1BBA">
        <w:rPr>
          <w:rFonts w:ascii="Bookman Old Style" w:hAnsi="Bookman Old Style"/>
          <w:i/>
        </w:rPr>
        <w:t xml:space="preserve"> </w:t>
      </w:r>
      <w:r w:rsidR="006A1BBA" w:rsidRPr="006A1BBA">
        <w:rPr>
          <w:rStyle w:val="text"/>
          <w:rFonts w:ascii="Bookman Old Style" w:hAnsi="Bookman Old Style"/>
          <w:i/>
          <w:vertAlign w:val="superscript"/>
        </w:rPr>
        <w:t>4 </w:t>
      </w:r>
      <w:r w:rsidR="006A1BBA" w:rsidRPr="006A1BBA">
        <w:rPr>
          <w:rStyle w:val="text"/>
          <w:rFonts w:ascii="Bookman Old Style" w:hAnsi="Bookman Old Style"/>
          <w:i/>
        </w:rPr>
        <w:t>Rather, as servants of God we commend ourselves in every way: in great endurance; in troubles, hardships and distresses;</w:t>
      </w:r>
      <w:r w:rsidR="006A1BBA" w:rsidRPr="006A1BBA">
        <w:rPr>
          <w:rFonts w:ascii="Bookman Old Style" w:hAnsi="Bookman Old Style"/>
          <w:i/>
        </w:rPr>
        <w:t xml:space="preserve"> </w:t>
      </w:r>
      <w:r w:rsidR="006A1BBA" w:rsidRPr="006A1BBA">
        <w:rPr>
          <w:rStyle w:val="text"/>
          <w:rFonts w:ascii="Bookman Old Style" w:hAnsi="Bookman Old Style"/>
          <w:i/>
          <w:vertAlign w:val="superscript"/>
        </w:rPr>
        <w:t>5 </w:t>
      </w:r>
      <w:r w:rsidR="006A1BBA" w:rsidRPr="006A1BBA">
        <w:rPr>
          <w:rStyle w:val="text"/>
          <w:rFonts w:ascii="Bookman Old Style" w:hAnsi="Bookman Old Style"/>
          <w:i/>
        </w:rPr>
        <w:t>in beatings, imprisonments and riots; in hard work, sleepless nights and hunger;</w:t>
      </w:r>
      <w:r w:rsidR="006A1BBA" w:rsidRPr="006A1BBA">
        <w:rPr>
          <w:rFonts w:ascii="Bookman Old Style" w:hAnsi="Bookman Old Style"/>
          <w:i/>
        </w:rPr>
        <w:t xml:space="preserve"> </w:t>
      </w:r>
      <w:r w:rsidR="006A1BBA" w:rsidRPr="006A1BBA">
        <w:rPr>
          <w:rStyle w:val="text"/>
          <w:rFonts w:ascii="Bookman Old Style" w:hAnsi="Bookman Old Style"/>
          <w:i/>
          <w:vertAlign w:val="superscript"/>
        </w:rPr>
        <w:t>6 </w:t>
      </w:r>
      <w:r w:rsidR="006A1BBA" w:rsidRPr="006A1BBA">
        <w:rPr>
          <w:rStyle w:val="text"/>
          <w:rFonts w:ascii="Bookman Old Style" w:hAnsi="Bookman Old Style"/>
          <w:i/>
        </w:rPr>
        <w:t>in purity, understanding, patience and kindness; in the Holy Spirit and in sincere love;</w:t>
      </w:r>
      <w:r w:rsidR="006A1BBA" w:rsidRPr="006A1BBA">
        <w:rPr>
          <w:rFonts w:ascii="Bookman Old Style" w:hAnsi="Bookman Old Style"/>
          <w:i/>
        </w:rPr>
        <w:t xml:space="preserve"> </w:t>
      </w:r>
      <w:r w:rsidR="006A1BBA" w:rsidRPr="006A1BBA">
        <w:rPr>
          <w:rStyle w:val="text"/>
          <w:rFonts w:ascii="Bookman Old Style" w:hAnsi="Bookman Old Style"/>
          <w:i/>
          <w:vertAlign w:val="superscript"/>
        </w:rPr>
        <w:t>7 </w:t>
      </w:r>
      <w:r w:rsidR="006A1BBA" w:rsidRPr="006A1BBA">
        <w:rPr>
          <w:rStyle w:val="text"/>
          <w:rFonts w:ascii="Bookman Old Style" w:hAnsi="Bookman Old Style"/>
          <w:i/>
        </w:rPr>
        <w:t>in truthful speech and in the power of God; with weapons of righteousness in the right hand and in the left;</w:t>
      </w:r>
      <w:r w:rsidR="006A1BBA" w:rsidRPr="006A1BBA">
        <w:rPr>
          <w:rFonts w:ascii="Bookman Old Style" w:hAnsi="Bookman Old Style"/>
          <w:i/>
        </w:rPr>
        <w:t xml:space="preserve"> </w:t>
      </w:r>
      <w:r w:rsidR="006A1BBA" w:rsidRPr="006A1BBA">
        <w:rPr>
          <w:rStyle w:val="text"/>
          <w:rFonts w:ascii="Bookman Old Style" w:hAnsi="Bookman Old Style"/>
          <w:i/>
          <w:vertAlign w:val="superscript"/>
        </w:rPr>
        <w:t>8 </w:t>
      </w:r>
      <w:r w:rsidR="006A1BBA" w:rsidRPr="006A1BBA">
        <w:rPr>
          <w:rStyle w:val="text"/>
          <w:rFonts w:ascii="Bookman Old Style" w:hAnsi="Bookman Old Style"/>
          <w:i/>
        </w:rPr>
        <w:t>through glory and dishonor, bad report and good report; genuine, yet regarded as impostors;</w:t>
      </w:r>
      <w:r w:rsidR="006A1BBA" w:rsidRPr="006A1BBA">
        <w:rPr>
          <w:rFonts w:ascii="Bookman Old Style" w:hAnsi="Bookman Old Style"/>
          <w:i/>
        </w:rPr>
        <w:t xml:space="preserve"> </w:t>
      </w:r>
      <w:r w:rsidR="006A1BBA" w:rsidRPr="006A1BBA">
        <w:rPr>
          <w:rStyle w:val="text"/>
          <w:rFonts w:ascii="Bookman Old Style" w:hAnsi="Bookman Old Style"/>
          <w:i/>
          <w:vertAlign w:val="superscript"/>
        </w:rPr>
        <w:t>9 </w:t>
      </w:r>
      <w:r w:rsidR="006A1BBA" w:rsidRPr="006A1BBA">
        <w:rPr>
          <w:rStyle w:val="text"/>
          <w:rFonts w:ascii="Bookman Old Style" w:hAnsi="Bookman Old Style"/>
          <w:i/>
        </w:rPr>
        <w:t>known, yet regarded as unknown; dying, and yet we live on; beaten, and yet not killed;</w:t>
      </w:r>
      <w:r w:rsidR="006A1BBA" w:rsidRPr="006A1BBA">
        <w:rPr>
          <w:rFonts w:ascii="Bookman Old Style" w:hAnsi="Bookman Old Style"/>
          <w:i/>
        </w:rPr>
        <w:t xml:space="preserve"> </w:t>
      </w:r>
      <w:r w:rsidR="006A1BBA" w:rsidRPr="006A1BBA">
        <w:rPr>
          <w:rStyle w:val="text"/>
          <w:rFonts w:ascii="Bookman Old Style" w:hAnsi="Bookman Old Style"/>
          <w:i/>
          <w:vertAlign w:val="superscript"/>
        </w:rPr>
        <w:t>10 </w:t>
      </w:r>
      <w:r w:rsidR="006A1BBA" w:rsidRPr="006A1BBA">
        <w:rPr>
          <w:rStyle w:val="text"/>
          <w:rFonts w:ascii="Bookman Old Style" w:hAnsi="Bookman Old Style"/>
          <w:i/>
        </w:rPr>
        <w:t>sorrowful, yet always rejoicing; poor, yet making many rich; having nothing, and yet possessing everything.</w:t>
      </w:r>
      <w:r w:rsidR="006A1BBA">
        <w:rPr>
          <w:rStyle w:val="text"/>
          <w:rFonts w:ascii="Bookman Old Style" w:hAnsi="Bookman Old Style"/>
          <w:i/>
        </w:rPr>
        <w:t>”</w:t>
      </w:r>
    </w:p>
    <w:p w:rsidR="006A1BBA" w:rsidRPr="006A1BBA" w:rsidRDefault="006A1BBA" w:rsidP="006A1BBA"/>
    <w:p w:rsidR="00FE4F8E" w:rsidRPr="00E41DA7" w:rsidRDefault="00FE4F8E">
      <w:pPr>
        <w:pStyle w:val="BodyText2"/>
        <w:rPr>
          <w:rFonts w:ascii="Bookman Old Style" w:hAnsi="Bookman Old Style"/>
        </w:rPr>
      </w:pPr>
      <w:r w:rsidRPr="00E41DA7">
        <w:rPr>
          <w:rFonts w:ascii="Bookman Old Style" w:hAnsi="Bookman Old Style"/>
        </w:rPr>
        <w:t xml:space="preserve">In all the challenges…chances taken…and changes of life, Paul had one concern—to show himself a sincere and profitable minister of Jesus Christ.  </w:t>
      </w:r>
    </w:p>
    <w:p w:rsidR="00FE4F8E" w:rsidRPr="00E41DA7" w:rsidRDefault="00FE4F8E">
      <w:pPr>
        <w:pStyle w:val="BodyTextIndent3"/>
        <w:rPr>
          <w:rFonts w:ascii="Bookman Old Style" w:hAnsi="Bookman Old Style"/>
        </w:rPr>
      </w:pPr>
      <w:r w:rsidRPr="00E41DA7">
        <w:rPr>
          <w:rFonts w:ascii="Bookman Old Style" w:hAnsi="Bookman Old Style"/>
        </w:rPr>
        <w:lastRenderedPageBreak/>
        <w:t>As he made this claim, Paul stated all the “blizzard of troubles” he had gone through…and is still going through to prove he meant what he said and believes in what he lives.</w:t>
      </w:r>
    </w:p>
    <w:p w:rsidR="00FE4F8E" w:rsidRPr="00E41DA7" w:rsidRDefault="00FE4F8E">
      <w:pPr>
        <w:pStyle w:val="BodyText2"/>
        <w:rPr>
          <w:rFonts w:ascii="Bookman Old Style" w:hAnsi="Bookman Old Style"/>
        </w:rPr>
      </w:pPr>
      <w:r w:rsidRPr="00E41DA7">
        <w:rPr>
          <w:rFonts w:ascii="Bookman Old Style" w:hAnsi="Bookman Old Style"/>
        </w:rPr>
        <w:t>The word he uses for the triumphant Christian life is “Endurance.”</w:t>
      </w:r>
    </w:p>
    <w:p w:rsidR="00FE4F8E" w:rsidRPr="00E41DA7" w:rsidRDefault="00FE4F8E">
      <w:pPr>
        <w:ind w:left="720"/>
        <w:rPr>
          <w:rFonts w:ascii="Bookman Old Style" w:hAnsi="Bookman Old Style"/>
          <w:sz w:val="24"/>
        </w:rPr>
      </w:pPr>
      <w:r w:rsidRPr="00E41DA7">
        <w:rPr>
          <w:rFonts w:ascii="Bookman Old Style" w:hAnsi="Bookman Old Style"/>
          <w:i/>
          <w:sz w:val="24"/>
        </w:rPr>
        <w:t>This “endurance” for the Christian is the courageous and triumphant ability to pass the breaking point and not to break and always to greet the unseen with a cheer.  It is the chemistry…that miraculously changes tribulation and heartache to strength and glory (it is a metamorphosis that can only happen when mind and heart is so far ahead of circumstances that nothing can shake the knowledge of victory).</w:t>
      </w:r>
    </w:p>
    <w:p w:rsidR="006A1BBA" w:rsidRDefault="006A1BBA">
      <w:pPr>
        <w:pStyle w:val="BodyText2"/>
        <w:rPr>
          <w:rFonts w:ascii="Bookman Old Style" w:hAnsi="Bookman Old Style"/>
        </w:rPr>
      </w:pPr>
    </w:p>
    <w:p w:rsidR="00FE4F8E" w:rsidRPr="00E41DA7" w:rsidRDefault="00FE4F8E">
      <w:pPr>
        <w:pStyle w:val="BodyText2"/>
        <w:rPr>
          <w:rFonts w:ascii="Bookman Old Style" w:hAnsi="Bookman Old Style"/>
        </w:rPr>
      </w:pPr>
      <w:r w:rsidRPr="00E41DA7">
        <w:rPr>
          <w:rFonts w:ascii="Bookman Old Style" w:hAnsi="Bookman Old Style"/>
        </w:rPr>
        <w:t>Three (3) areas that produces victorious endurance:</w:t>
      </w:r>
    </w:p>
    <w:p w:rsidR="00FE4F8E" w:rsidRPr="00E41DA7" w:rsidRDefault="00FE4F8E">
      <w:pPr>
        <w:numPr>
          <w:ilvl w:val="0"/>
          <w:numId w:val="11"/>
        </w:numPr>
        <w:rPr>
          <w:rFonts w:ascii="Bookman Old Style" w:hAnsi="Bookman Old Style"/>
          <w:b/>
          <w:sz w:val="24"/>
        </w:rPr>
      </w:pPr>
      <w:r w:rsidRPr="00E41DA7">
        <w:rPr>
          <w:rFonts w:ascii="Bookman Old Style" w:hAnsi="Bookman Old Style"/>
          <w:sz w:val="24"/>
        </w:rPr>
        <w:t xml:space="preserve"> </w:t>
      </w:r>
      <w:r w:rsidRPr="00E41DA7">
        <w:rPr>
          <w:rFonts w:ascii="Bookman Old Style" w:hAnsi="Bookman Old Style"/>
          <w:b/>
          <w:sz w:val="24"/>
        </w:rPr>
        <w:t>Internal Conflicts of the Christian</w:t>
      </w:r>
    </w:p>
    <w:p w:rsidR="00FE4F8E" w:rsidRPr="00E41DA7" w:rsidRDefault="00FE4F8E">
      <w:pPr>
        <w:numPr>
          <w:ilvl w:val="0"/>
          <w:numId w:val="12"/>
        </w:numPr>
        <w:tabs>
          <w:tab w:val="clear" w:pos="360"/>
          <w:tab w:val="num" w:pos="1080"/>
        </w:tabs>
        <w:ind w:left="1080"/>
        <w:rPr>
          <w:rFonts w:ascii="Bookman Old Style" w:hAnsi="Bookman Old Style"/>
          <w:b/>
          <w:sz w:val="24"/>
        </w:rPr>
      </w:pPr>
      <w:r w:rsidRPr="00E41DA7">
        <w:rPr>
          <w:rFonts w:ascii="Bookman Old Style" w:hAnsi="Bookman Old Style"/>
          <w:b/>
          <w:sz w:val="24"/>
        </w:rPr>
        <w:t>The things which press sore upon us (troubles)</w:t>
      </w:r>
    </w:p>
    <w:p w:rsidR="00FE4F8E" w:rsidRPr="00E41DA7" w:rsidRDefault="00FE4F8E">
      <w:pPr>
        <w:ind w:left="2160" w:hanging="720"/>
        <w:rPr>
          <w:rFonts w:ascii="Bookman Old Style" w:hAnsi="Bookman Old Style"/>
          <w:sz w:val="24"/>
        </w:rPr>
      </w:pPr>
      <w:r w:rsidRPr="00E41DA7">
        <w:rPr>
          <w:rFonts w:ascii="Bookman Old Style" w:hAnsi="Bookman Old Style"/>
          <w:sz w:val="24"/>
        </w:rPr>
        <w:t>That which weighs down a man…sorrows which are a burden on the heart.</w:t>
      </w:r>
    </w:p>
    <w:p w:rsidR="00FE4F8E" w:rsidRPr="00E41DA7" w:rsidRDefault="00FE4F8E">
      <w:pPr>
        <w:numPr>
          <w:ilvl w:val="0"/>
          <w:numId w:val="14"/>
        </w:numPr>
        <w:tabs>
          <w:tab w:val="clear" w:pos="360"/>
          <w:tab w:val="num" w:pos="1080"/>
        </w:tabs>
        <w:ind w:left="1080"/>
        <w:rPr>
          <w:rFonts w:ascii="Bookman Old Style" w:hAnsi="Bookman Old Style"/>
          <w:sz w:val="24"/>
        </w:rPr>
      </w:pPr>
      <w:r w:rsidRPr="00E41DA7">
        <w:rPr>
          <w:rFonts w:ascii="Bookman Old Style" w:hAnsi="Bookman Old Style"/>
          <w:b/>
          <w:sz w:val="24"/>
        </w:rPr>
        <w:t>Hardships (inescapable pains of life)….</w:t>
      </w:r>
      <w:r w:rsidRPr="00E41DA7">
        <w:rPr>
          <w:rFonts w:ascii="Bookman Old Style" w:hAnsi="Bookman Old Style"/>
          <w:sz w:val="24"/>
        </w:rPr>
        <w:t>Greek word means “necessities of life.”</w:t>
      </w:r>
    </w:p>
    <w:p w:rsidR="00FE4F8E" w:rsidRPr="00E41DA7" w:rsidRDefault="00FE4F8E">
      <w:pPr>
        <w:ind w:left="1440"/>
        <w:rPr>
          <w:rFonts w:ascii="Bookman Old Style" w:hAnsi="Bookman Old Style"/>
          <w:sz w:val="24"/>
        </w:rPr>
      </w:pPr>
      <w:r w:rsidRPr="00E41DA7">
        <w:rPr>
          <w:rFonts w:ascii="Bookman Old Style" w:hAnsi="Bookman Old Style"/>
          <w:sz w:val="24"/>
        </w:rPr>
        <w:t>Certain burdens man may escape, but others are inescapable.  Death of loved ones…betrayal of friends…</w:t>
      </w:r>
    </w:p>
    <w:p w:rsidR="00FE4F8E" w:rsidRPr="00E41DA7" w:rsidRDefault="00FE4F8E">
      <w:pPr>
        <w:numPr>
          <w:ilvl w:val="0"/>
          <w:numId w:val="15"/>
        </w:numPr>
        <w:tabs>
          <w:tab w:val="clear" w:pos="360"/>
          <w:tab w:val="num" w:pos="1080"/>
        </w:tabs>
        <w:ind w:left="1080"/>
        <w:rPr>
          <w:rFonts w:ascii="Bookman Old Style" w:hAnsi="Bookman Old Style"/>
          <w:sz w:val="24"/>
        </w:rPr>
      </w:pPr>
      <w:r w:rsidRPr="00E41DA7">
        <w:rPr>
          <w:rFonts w:ascii="Bookman Old Style" w:hAnsi="Bookman Old Style"/>
          <w:b/>
          <w:sz w:val="24"/>
        </w:rPr>
        <w:t>Distresses (anxieties)…</w:t>
      </w:r>
      <w:r w:rsidRPr="00E41DA7">
        <w:rPr>
          <w:rFonts w:ascii="Bookman Old Style" w:hAnsi="Bookman Old Style"/>
          <w:sz w:val="24"/>
        </w:rPr>
        <w:t>a place where man feels that the walls are closing around him…like there is no escape.</w:t>
      </w:r>
    </w:p>
    <w:p w:rsidR="00FE4F8E" w:rsidRPr="00E41DA7" w:rsidRDefault="00FE4F8E">
      <w:pPr>
        <w:pStyle w:val="BodyTextIndent"/>
        <w:rPr>
          <w:rFonts w:ascii="Bookman Old Style" w:hAnsi="Bookman Old Style"/>
        </w:rPr>
      </w:pPr>
      <w:r w:rsidRPr="00E41DA7">
        <w:rPr>
          <w:rFonts w:ascii="Bookman Old Style" w:hAnsi="Bookman Old Style"/>
        </w:rPr>
        <w:t>IN IT ALL, THE TRIUMPHANT ENDURANCE CAN COPE WITH THEM ALL.</w:t>
      </w:r>
    </w:p>
    <w:p w:rsidR="00FE4F8E" w:rsidRPr="00E41DA7" w:rsidRDefault="00FE4F8E">
      <w:pPr>
        <w:numPr>
          <w:ilvl w:val="0"/>
          <w:numId w:val="11"/>
        </w:numPr>
        <w:rPr>
          <w:rFonts w:ascii="Bookman Old Style" w:hAnsi="Bookman Old Style"/>
          <w:b/>
          <w:sz w:val="24"/>
        </w:rPr>
      </w:pPr>
      <w:r w:rsidRPr="00E41DA7">
        <w:rPr>
          <w:rFonts w:ascii="Bookman Old Style" w:hAnsi="Bookman Old Style"/>
          <w:b/>
          <w:sz w:val="24"/>
        </w:rPr>
        <w:t>External Tribulations of Life</w:t>
      </w:r>
    </w:p>
    <w:p w:rsidR="00FE4F8E" w:rsidRPr="00E41DA7" w:rsidRDefault="006A1BBA">
      <w:pPr>
        <w:numPr>
          <w:ilvl w:val="0"/>
          <w:numId w:val="16"/>
        </w:numPr>
        <w:tabs>
          <w:tab w:val="num" w:pos="1080"/>
        </w:tabs>
        <w:ind w:left="1080"/>
        <w:rPr>
          <w:rFonts w:ascii="Bookman Old Style" w:hAnsi="Bookman Old Style"/>
          <w:sz w:val="24"/>
        </w:rPr>
      </w:pPr>
      <w:r>
        <w:rPr>
          <w:rFonts w:ascii="Bookman Old Style" w:hAnsi="Bookman Old Style"/>
          <w:b/>
          <w:sz w:val="24"/>
        </w:rPr>
        <w:t>Beatings (Stripes)…</w:t>
      </w:r>
      <w:r>
        <w:rPr>
          <w:rFonts w:ascii="Bookman Old Style" w:hAnsi="Bookman Old Style"/>
          <w:sz w:val="24"/>
        </w:rPr>
        <w:t xml:space="preserve">for Paul, </w:t>
      </w:r>
      <w:r w:rsidR="00FE4F8E" w:rsidRPr="00E41DA7">
        <w:rPr>
          <w:rFonts w:ascii="Bookman Old Style" w:hAnsi="Bookman Old Style"/>
          <w:sz w:val="24"/>
        </w:rPr>
        <w:t>not just spiritual or emotional suffering, but physical suffering.  He knew that there were those that suffered a martyr’s death (Stephen)…and Paul had also experienced terrible physical pain.</w:t>
      </w:r>
    </w:p>
    <w:p w:rsidR="00FE4F8E" w:rsidRPr="00E41DA7" w:rsidRDefault="006A1BBA">
      <w:pPr>
        <w:numPr>
          <w:ilvl w:val="0"/>
          <w:numId w:val="16"/>
        </w:numPr>
        <w:tabs>
          <w:tab w:val="num" w:pos="1080"/>
        </w:tabs>
        <w:ind w:left="1080"/>
        <w:rPr>
          <w:rFonts w:ascii="Bookman Old Style" w:hAnsi="Bookman Old Style"/>
          <w:sz w:val="24"/>
        </w:rPr>
      </w:pPr>
      <w:r>
        <w:rPr>
          <w:rFonts w:ascii="Bookman Old Style" w:hAnsi="Bookman Old Style"/>
          <w:b/>
          <w:sz w:val="24"/>
        </w:rPr>
        <w:t>Prisons</w:t>
      </w:r>
      <w:proofErr w:type="gramStart"/>
      <w:r>
        <w:rPr>
          <w:rFonts w:ascii="Bookman Old Style" w:hAnsi="Bookman Old Style"/>
          <w:b/>
          <w:sz w:val="24"/>
        </w:rPr>
        <w:t>…(</w:t>
      </w:r>
      <w:proofErr w:type="gramEnd"/>
      <w:r>
        <w:rPr>
          <w:rFonts w:ascii="Bookman Old Style" w:hAnsi="Bookman Old Style"/>
          <w:b/>
          <w:sz w:val="24"/>
        </w:rPr>
        <w:t>Imprisonment)…</w:t>
      </w:r>
      <w:r w:rsidR="00FE4F8E" w:rsidRPr="00E41DA7">
        <w:rPr>
          <w:rFonts w:ascii="Bookman Old Style" w:hAnsi="Bookman Old Style"/>
          <w:sz w:val="24"/>
        </w:rPr>
        <w:t>Paul was in prison at least 7 times.</w:t>
      </w:r>
    </w:p>
    <w:p w:rsidR="00FE4F8E" w:rsidRPr="00E41DA7" w:rsidRDefault="00FE4F8E">
      <w:pPr>
        <w:ind w:left="1440"/>
        <w:rPr>
          <w:rFonts w:ascii="Bookman Old Style" w:hAnsi="Bookman Old Style"/>
          <w:sz w:val="24"/>
        </w:rPr>
      </w:pPr>
      <w:r w:rsidRPr="00E41DA7">
        <w:rPr>
          <w:rFonts w:ascii="Bookman Old Style" w:hAnsi="Bookman Old Style"/>
          <w:sz w:val="24"/>
        </w:rPr>
        <w:t>There are always those who would abandon their freedom sooner than abandon their faith.</w:t>
      </w:r>
    </w:p>
    <w:p w:rsidR="00FE4F8E" w:rsidRPr="00E41DA7" w:rsidRDefault="006A1BBA">
      <w:pPr>
        <w:numPr>
          <w:ilvl w:val="0"/>
          <w:numId w:val="17"/>
        </w:numPr>
        <w:tabs>
          <w:tab w:val="clear" w:pos="360"/>
          <w:tab w:val="num" w:pos="1080"/>
        </w:tabs>
        <w:ind w:left="1080"/>
        <w:rPr>
          <w:rFonts w:ascii="Bookman Old Style" w:hAnsi="Bookman Old Style"/>
          <w:sz w:val="24"/>
        </w:rPr>
      </w:pPr>
      <w:r>
        <w:rPr>
          <w:rFonts w:ascii="Bookman Old Style" w:hAnsi="Bookman Old Style"/>
          <w:b/>
          <w:sz w:val="24"/>
        </w:rPr>
        <w:t>Riots</w:t>
      </w:r>
      <w:proofErr w:type="gramStart"/>
      <w:r>
        <w:rPr>
          <w:rFonts w:ascii="Bookman Old Style" w:hAnsi="Bookman Old Style"/>
          <w:b/>
          <w:sz w:val="24"/>
        </w:rPr>
        <w:t>…(</w:t>
      </w:r>
      <w:proofErr w:type="gramEnd"/>
      <w:r w:rsidR="00FE4F8E" w:rsidRPr="00E41DA7">
        <w:rPr>
          <w:rFonts w:ascii="Bookman Old Style" w:hAnsi="Bookman Old Style"/>
          <w:b/>
          <w:sz w:val="24"/>
        </w:rPr>
        <w:t>violence of the mob)…</w:t>
      </w:r>
      <w:r w:rsidR="00FE4F8E" w:rsidRPr="00E41DA7">
        <w:rPr>
          <w:rFonts w:ascii="Bookman Old Style" w:hAnsi="Bookman Old Style"/>
          <w:sz w:val="24"/>
        </w:rPr>
        <w:t>those that were after Paul.  They wanted his head.  Today, other religions despise Christianity…they want it defeated and will do anything to see that it is done!</w:t>
      </w:r>
    </w:p>
    <w:p w:rsidR="00FE4F8E" w:rsidRPr="00E41DA7" w:rsidRDefault="00FE4F8E" w:rsidP="006A1BBA">
      <w:pPr>
        <w:ind w:left="1080"/>
        <w:rPr>
          <w:rFonts w:ascii="Bookman Old Style" w:hAnsi="Bookman Old Style"/>
          <w:sz w:val="24"/>
        </w:rPr>
      </w:pPr>
      <w:r w:rsidRPr="00E41DA7">
        <w:rPr>
          <w:rFonts w:ascii="Bookman Old Style" w:hAnsi="Bookman Old Style"/>
          <w:sz w:val="24"/>
        </w:rPr>
        <w:t>The mob has often been the enemy of Christianity; but nowadays it is not the violence but the mockery or the amused cont</w:t>
      </w:r>
      <w:r w:rsidR="006A1BBA">
        <w:rPr>
          <w:rFonts w:ascii="Bookman Old Style" w:hAnsi="Bookman Old Style"/>
          <w:sz w:val="24"/>
        </w:rPr>
        <w:t xml:space="preserve">empt of the crowd against which </w:t>
      </w:r>
      <w:r w:rsidRPr="00E41DA7">
        <w:rPr>
          <w:rFonts w:ascii="Bookman Old Style" w:hAnsi="Bookman Old Style"/>
          <w:sz w:val="24"/>
        </w:rPr>
        <w:t>the Christian must stand fast.</w:t>
      </w:r>
    </w:p>
    <w:p w:rsidR="00FE4F8E" w:rsidRPr="00E41DA7" w:rsidRDefault="00FE4F8E">
      <w:pPr>
        <w:numPr>
          <w:ilvl w:val="0"/>
          <w:numId w:val="11"/>
        </w:numPr>
        <w:rPr>
          <w:rFonts w:ascii="Bookman Old Style" w:hAnsi="Bookman Old Style"/>
          <w:b/>
          <w:sz w:val="24"/>
        </w:rPr>
      </w:pPr>
      <w:r w:rsidRPr="00E41DA7">
        <w:rPr>
          <w:rFonts w:ascii="Bookman Old Style" w:hAnsi="Bookman Old Style"/>
          <w:b/>
          <w:sz w:val="24"/>
        </w:rPr>
        <w:t>The Strain and Effort of the Christian Life.</w:t>
      </w:r>
    </w:p>
    <w:p w:rsidR="00FE4F8E" w:rsidRPr="00E41DA7" w:rsidRDefault="00FE4F8E">
      <w:pPr>
        <w:ind w:left="408"/>
        <w:rPr>
          <w:rFonts w:ascii="Bookman Old Style" w:hAnsi="Bookman Old Style"/>
          <w:sz w:val="24"/>
        </w:rPr>
      </w:pPr>
      <w:r w:rsidRPr="00E41DA7">
        <w:rPr>
          <w:rFonts w:ascii="Bookman Old Style" w:hAnsi="Bookman Old Style"/>
          <w:sz w:val="24"/>
        </w:rPr>
        <w:t>Such as:</w:t>
      </w:r>
    </w:p>
    <w:p w:rsidR="00FE4F8E" w:rsidRPr="00E41DA7" w:rsidRDefault="00FE4F8E">
      <w:pPr>
        <w:numPr>
          <w:ilvl w:val="0"/>
          <w:numId w:val="18"/>
        </w:numPr>
        <w:tabs>
          <w:tab w:val="clear" w:pos="360"/>
          <w:tab w:val="num" w:pos="768"/>
        </w:tabs>
        <w:ind w:left="768"/>
        <w:rPr>
          <w:rFonts w:ascii="Bookman Old Style" w:hAnsi="Bookman Old Style"/>
          <w:sz w:val="24"/>
        </w:rPr>
      </w:pPr>
      <w:r w:rsidRPr="00E41DA7">
        <w:rPr>
          <w:rFonts w:ascii="Bookman Old Style" w:hAnsi="Bookman Old Style"/>
          <w:b/>
          <w:sz w:val="24"/>
        </w:rPr>
        <w:t>Toils</w:t>
      </w:r>
      <w:r w:rsidRPr="00E41DA7">
        <w:rPr>
          <w:rFonts w:ascii="Bookman Old Style" w:hAnsi="Bookman Old Style"/>
          <w:sz w:val="24"/>
        </w:rPr>
        <w:t>—Greek “kopos”; technical term for the Christian life…describing toil to the point of sheer exhaustion….which takes everything of body, mind and spirit that a man has to give.  The Christian really is the “workman” of God.</w:t>
      </w:r>
    </w:p>
    <w:p w:rsidR="00FE4F8E" w:rsidRPr="00E41DA7" w:rsidRDefault="00FE4F8E">
      <w:pPr>
        <w:numPr>
          <w:ilvl w:val="0"/>
          <w:numId w:val="18"/>
        </w:numPr>
        <w:tabs>
          <w:tab w:val="clear" w:pos="360"/>
          <w:tab w:val="num" w:pos="768"/>
        </w:tabs>
        <w:ind w:left="768"/>
        <w:rPr>
          <w:rFonts w:ascii="Bookman Old Style" w:hAnsi="Bookman Old Style"/>
          <w:sz w:val="24"/>
        </w:rPr>
      </w:pPr>
      <w:r w:rsidRPr="00E41DA7">
        <w:rPr>
          <w:rFonts w:ascii="Bookman Old Style" w:hAnsi="Bookman Old Style"/>
          <w:b/>
          <w:sz w:val="24"/>
        </w:rPr>
        <w:t>Sleepless nights</w:t>
      </w:r>
      <w:r w:rsidRPr="00E41DA7">
        <w:rPr>
          <w:rFonts w:ascii="Bookman Old Style" w:hAnsi="Bookman Old Style"/>
          <w:sz w:val="24"/>
        </w:rPr>
        <w:t>—some of those sleeplessness nights were spent in prayer…other nights in a situation with the world…conflicts with the worldly…discomfort and peril where sleep was impossible.</w:t>
      </w:r>
    </w:p>
    <w:p w:rsidR="00FE4F8E" w:rsidRPr="00E41DA7" w:rsidRDefault="00FE4F8E">
      <w:pPr>
        <w:numPr>
          <w:ilvl w:val="0"/>
          <w:numId w:val="18"/>
        </w:numPr>
        <w:pBdr>
          <w:bottom w:val="single" w:sz="12" w:space="1" w:color="auto"/>
        </w:pBdr>
        <w:tabs>
          <w:tab w:val="clear" w:pos="360"/>
          <w:tab w:val="num" w:pos="768"/>
        </w:tabs>
        <w:ind w:left="768"/>
        <w:rPr>
          <w:rFonts w:ascii="Bookman Old Style" w:hAnsi="Bookman Old Style"/>
          <w:sz w:val="24"/>
        </w:rPr>
      </w:pPr>
      <w:r w:rsidRPr="00E41DA7">
        <w:rPr>
          <w:rFonts w:ascii="Bookman Old Style" w:hAnsi="Bookman Old Style"/>
          <w:b/>
          <w:sz w:val="24"/>
        </w:rPr>
        <w:lastRenderedPageBreak/>
        <w:t>Hunger</w:t>
      </w:r>
      <w:r w:rsidRPr="00E41DA7">
        <w:rPr>
          <w:rFonts w:ascii="Bookman Old Style" w:hAnsi="Bookman Old Style"/>
          <w:sz w:val="24"/>
        </w:rPr>
        <w:t>—times when Paul and the Christian followers went hungry for the work’s sake.  In prison where food was not in great proportion…nor did it come often.</w:t>
      </w:r>
    </w:p>
    <w:p w:rsidR="00FE4F8E" w:rsidRPr="00E41DA7" w:rsidRDefault="00FE4F8E">
      <w:pPr>
        <w:rPr>
          <w:rFonts w:ascii="Bookman Old Style" w:hAnsi="Bookman Old Style"/>
          <w:sz w:val="24"/>
        </w:rPr>
      </w:pPr>
    </w:p>
    <w:p w:rsidR="00FE4F8E" w:rsidRPr="00E41DA7" w:rsidRDefault="00FE4F8E">
      <w:pPr>
        <w:pStyle w:val="BodyText2"/>
        <w:rPr>
          <w:rFonts w:ascii="Bookman Old Style" w:hAnsi="Bookman Old Style"/>
        </w:rPr>
      </w:pPr>
      <w:r w:rsidRPr="00E41DA7">
        <w:rPr>
          <w:rFonts w:ascii="Bookman Old Style" w:hAnsi="Bookman Old Style"/>
        </w:rPr>
        <w:t>Paul then turns away from the trials, hardships and tribulations…which Godly endurance enabled him to conquer, to his own God given, God blessed, God anointed equipment for the Christian life.</w:t>
      </w:r>
    </w:p>
    <w:p w:rsidR="00FE4F8E" w:rsidRPr="00E41DA7" w:rsidRDefault="00FE4F8E">
      <w:pPr>
        <w:pStyle w:val="BodyText2"/>
        <w:rPr>
          <w:rFonts w:ascii="Bookman Old Style" w:hAnsi="Bookman Old Style"/>
        </w:rPr>
      </w:pPr>
      <w:r w:rsidRPr="00E41DA7">
        <w:rPr>
          <w:rFonts w:ascii="Bookman Old Style" w:hAnsi="Bookman Old Style"/>
        </w:rPr>
        <w:t>Three Groups of 3 items each:</w:t>
      </w:r>
    </w:p>
    <w:p w:rsidR="00FE4F8E" w:rsidRPr="00E41DA7" w:rsidRDefault="00FE4F8E">
      <w:pPr>
        <w:numPr>
          <w:ilvl w:val="0"/>
          <w:numId w:val="19"/>
        </w:numPr>
        <w:rPr>
          <w:rFonts w:ascii="Bookman Old Style" w:hAnsi="Bookman Old Style"/>
          <w:b/>
          <w:sz w:val="24"/>
        </w:rPr>
      </w:pPr>
      <w:r w:rsidRPr="00E41DA7">
        <w:rPr>
          <w:rFonts w:ascii="Bookman Old Style" w:hAnsi="Bookman Old Style"/>
          <w:b/>
          <w:sz w:val="24"/>
        </w:rPr>
        <w:t>God-Given Qualities of Mind</w:t>
      </w:r>
    </w:p>
    <w:p w:rsidR="00FE4F8E" w:rsidRPr="00E41DA7" w:rsidRDefault="00FE4F8E">
      <w:pPr>
        <w:numPr>
          <w:ilvl w:val="0"/>
          <w:numId w:val="20"/>
        </w:numPr>
        <w:tabs>
          <w:tab w:val="clear" w:pos="360"/>
          <w:tab w:val="num" w:pos="300"/>
          <w:tab w:val="num" w:pos="828"/>
        </w:tabs>
        <w:ind w:left="768"/>
        <w:rPr>
          <w:rFonts w:ascii="Bookman Old Style" w:hAnsi="Bookman Old Style"/>
          <w:sz w:val="24"/>
        </w:rPr>
      </w:pPr>
      <w:r w:rsidRPr="00E41DA7">
        <w:rPr>
          <w:rFonts w:ascii="Bookman Old Style" w:hAnsi="Bookman Old Style"/>
          <w:b/>
          <w:sz w:val="24"/>
        </w:rPr>
        <w:t>Purity</w:t>
      </w:r>
      <w:r w:rsidRPr="00E41DA7">
        <w:rPr>
          <w:rFonts w:ascii="Bookman Old Style" w:hAnsi="Bookman Old Style"/>
          <w:sz w:val="24"/>
        </w:rPr>
        <w:t>—Greek word “hagnotes” is defined as “the careless avoidance of all sins whic</w:t>
      </w:r>
      <w:r w:rsidR="006A1BBA">
        <w:rPr>
          <w:rFonts w:ascii="Bookman Old Style" w:hAnsi="Bookman Old Style"/>
          <w:sz w:val="24"/>
        </w:rPr>
        <w:t>h would dishonor a Holy God.”…</w:t>
      </w:r>
      <w:r w:rsidRPr="00E41DA7">
        <w:rPr>
          <w:rFonts w:ascii="Bookman Old Style" w:hAnsi="Bookman Old Style"/>
          <w:sz w:val="24"/>
        </w:rPr>
        <w:t>or, “freedom from every stain of flesh and spirit.”</w:t>
      </w:r>
    </w:p>
    <w:p w:rsidR="00FE4F8E" w:rsidRPr="00E41DA7" w:rsidRDefault="00FE4F8E">
      <w:pPr>
        <w:tabs>
          <w:tab w:val="num" w:pos="828"/>
        </w:tabs>
        <w:ind w:left="1440"/>
        <w:rPr>
          <w:rFonts w:ascii="Bookman Old Style" w:hAnsi="Bookman Old Style"/>
          <w:sz w:val="24"/>
        </w:rPr>
      </w:pPr>
      <w:r w:rsidRPr="00E41DA7">
        <w:rPr>
          <w:rFonts w:ascii="Bookman Old Style" w:hAnsi="Bookman Old Style"/>
          <w:sz w:val="24"/>
        </w:rPr>
        <w:t>It is the quality which enables a person to enter</w:t>
      </w:r>
      <w:r w:rsidR="006A1BBA">
        <w:rPr>
          <w:rFonts w:ascii="Bookman Old Style" w:hAnsi="Bookman Old Style"/>
          <w:sz w:val="24"/>
        </w:rPr>
        <w:t xml:space="preserve"> into the very presence of God…</w:t>
      </w:r>
      <w:r w:rsidRPr="00E41DA7">
        <w:rPr>
          <w:rFonts w:ascii="Bookman Old Style" w:hAnsi="Bookman Old Style"/>
          <w:sz w:val="24"/>
        </w:rPr>
        <w:t>unencumbered with conflict of interest (having sins in a life that make you question whether God can hear you in His Holiness and Righteousness).</w:t>
      </w:r>
    </w:p>
    <w:p w:rsidR="00FE4F8E" w:rsidRPr="00E41DA7" w:rsidRDefault="00FE4F8E">
      <w:pPr>
        <w:numPr>
          <w:ilvl w:val="0"/>
          <w:numId w:val="26"/>
        </w:numPr>
        <w:tabs>
          <w:tab w:val="clear" w:pos="360"/>
          <w:tab w:val="num" w:pos="720"/>
        </w:tabs>
        <w:ind w:left="720" w:hanging="270"/>
        <w:rPr>
          <w:rFonts w:ascii="Bookman Old Style" w:hAnsi="Bookman Old Style"/>
          <w:sz w:val="24"/>
        </w:rPr>
      </w:pPr>
      <w:r w:rsidRPr="00E41DA7">
        <w:rPr>
          <w:rFonts w:ascii="Bookman Old Style" w:hAnsi="Bookman Old Style"/>
          <w:b/>
          <w:sz w:val="24"/>
        </w:rPr>
        <w:t>Knowledge</w:t>
      </w:r>
      <w:r w:rsidRPr="00E41DA7">
        <w:rPr>
          <w:rFonts w:ascii="Bookman Old Style" w:hAnsi="Bookman Old Style"/>
          <w:sz w:val="24"/>
        </w:rPr>
        <w:t>—meaning “knowledge of things that must be done…for the cause of Christ….and knowing that is your responsibility and privilege to do it.”</w:t>
      </w:r>
    </w:p>
    <w:p w:rsidR="00FE4F8E" w:rsidRPr="00E41DA7" w:rsidRDefault="00FE4F8E">
      <w:pPr>
        <w:numPr>
          <w:ilvl w:val="0"/>
          <w:numId w:val="22"/>
        </w:numPr>
        <w:tabs>
          <w:tab w:val="clear" w:pos="360"/>
          <w:tab w:val="num" w:pos="720"/>
        </w:tabs>
        <w:ind w:left="720" w:hanging="270"/>
        <w:rPr>
          <w:rFonts w:ascii="Bookman Old Style" w:hAnsi="Bookman Old Style"/>
          <w:sz w:val="24"/>
        </w:rPr>
      </w:pPr>
      <w:r w:rsidRPr="00E41DA7">
        <w:rPr>
          <w:rFonts w:ascii="Bookman Old Style" w:hAnsi="Bookman Old Style"/>
          <w:b/>
          <w:sz w:val="24"/>
        </w:rPr>
        <w:t>Patience</w:t>
      </w:r>
      <w:r w:rsidRPr="00E41DA7">
        <w:rPr>
          <w:rFonts w:ascii="Bookman Old Style" w:hAnsi="Bookman Old Style"/>
          <w:sz w:val="24"/>
        </w:rPr>
        <w:t>—this type of patience is normally used to denote patience with others (people)…the ability to bear with them even when they are wrong…and when they are cruel and insulting.  This type patience is the quality of a man who may lose a battle but who will never admit defeat in a campaign.</w:t>
      </w:r>
    </w:p>
    <w:p w:rsidR="00FE4F8E" w:rsidRPr="00E41DA7" w:rsidRDefault="00FE4F8E">
      <w:pPr>
        <w:numPr>
          <w:ilvl w:val="0"/>
          <w:numId w:val="19"/>
        </w:numPr>
        <w:rPr>
          <w:rFonts w:ascii="Bookman Old Style" w:hAnsi="Bookman Old Style"/>
          <w:b/>
          <w:sz w:val="24"/>
        </w:rPr>
      </w:pPr>
      <w:r w:rsidRPr="00E41DA7">
        <w:rPr>
          <w:rFonts w:ascii="Bookman Old Style" w:hAnsi="Bookman Old Style"/>
          <w:b/>
          <w:sz w:val="24"/>
        </w:rPr>
        <w:t>God-Given Qualities of Heart.</w:t>
      </w:r>
    </w:p>
    <w:p w:rsidR="00FE4F8E" w:rsidRPr="00E41DA7" w:rsidRDefault="00FE4F8E">
      <w:pPr>
        <w:numPr>
          <w:ilvl w:val="0"/>
          <w:numId w:val="23"/>
        </w:numPr>
        <w:tabs>
          <w:tab w:val="clear" w:pos="360"/>
          <w:tab w:val="num" w:pos="768"/>
        </w:tabs>
        <w:ind w:left="768"/>
        <w:rPr>
          <w:rFonts w:ascii="Bookman Old Style" w:hAnsi="Bookman Old Style"/>
          <w:sz w:val="24"/>
        </w:rPr>
      </w:pPr>
      <w:r w:rsidRPr="00E41DA7">
        <w:rPr>
          <w:rFonts w:ascii="Bookman Old Style" w:hAnsi="Bookman Old Style"/>
          <w:b/>
          <w:sz w:val="24"/>
        </w:rPr>
        <w:t>Kindness</w:t>
      </w:r>
      <w:r w:rsidRPr="00E41DA7">
        <w:rPr>
          <w:rFonts w:ascii="Bookman Old Style" w:hAnsi="Bookman Old Style"/>
          <w:sz w:val="24"/>
        </w:rPr>
        <w:t>—the sympathetic kindliness or sweetness of temper which puts others at their ease and shrinks from giving pain.  It is the quality which thinks far more of others than of itself.</w:t>
      </w:r>
    </w:p>
    <w:p w:rsidR="00FE4F8E" w:rsidRPr="00E41DA7" w:rsidRDefault="00FE4F8E">
      <w:pPr>
        <w:numPr>
          <w:ilvl w:val="0"/>
          <w:numId w:val="23"/>
        </w:numPr>
        <w:tabs>
          <w:tab w:val="clear" w:pos="360"/>
          <w:tab w:val="num" w:pos="768"/>
        </w:tabs>
        <w:ind w:left="768"/>
        <w:rPr>
          <w:rFonts w:ascii="Bookman Old Style" w:hAnsi="Bookman Old Style"/>
          <w:sz w:val="24"/>
        </w:rPr>
      </w:pPr>
      <w:r w:rsidRPr="00E41DA7">
        <w:rPr>
          <w:rFonts w:ascii="Bookman Old Style" w:hAnsi="Bookman Old Style"/>
          <w:b/>
          <w:sz w:val="24"/>
        </w:rPr>
        <w:t>The Holy Spirit</w:t>
      </w:r>
      <w:r w:rsidRPr="00E41DA7">
        <w:rPr>
          <w:rFonts w:ascii="Bookman Old Style" w:hAnsi="Bookman Old Style"/>
          <w:sz w:val="24"/>
        </w:rPr>
        <w:t xml:space="preserve">—probably meaning not the person of the Holy Spirit…but the spirit of holiness.  Paul…and you (hopefully) realize that no useful word can be spoken nor any good deed done without the help of the Holy Spirit.  </w:t>
      </w:r>
    </w:p>
    <w:p w:rsidR="00FE4F8E" w:rsidRPr="00E41DA7" w:rsidRDefault="00FE4F8E">
      <w:pPr>
        <w:ind w:left="1440"/>
        <w:rPr>
          <w:rFonts w:ascii="Bookman Old Style" w:hAnsi="Bookman Old Style"/>
          <w:sz w:val="24"/>
        </w:rPr>
      </w:pPr>
      <w:r w:rsidRPr="00E41DA7">
        <w:rPr>
          <w:rFonts w:ascii="Bookman Old Style" w:hAnsi="Bookman Old Style"/>
          <w:sz w:val="24"/>
        </w:rPr>
        <w:t>However, this probably means that Paul’s dominating motive was one which was holy….one which was directed solely towards the honor and service to a Holy God.</w:t>
      </w:r>
    </w:p>
    <w:p w:rsidR="00FE4F8E" w:rsidRPr="00E41DA7" w:rsidRDefault="00FE4F8E">
      <w:pPr>
        <w:numPr>
          <w:ilvl w:val="0"/>
          <w:numId w:val="25"/>
        </w:numPr>
        <w:tabs>
          <w:tab w:val="clear" w:pos="360"/>
          <w:tab w:val="num" w:pos="720"/>
        </w:tabs>
        <w:ind w:left="720" w:hanging="270"/>
        <w:rPr>
          <w:rFonts w:ascii="Bookman Old Style" w:hAnsi="Bookman Old Style"/>
          <w:sz w:val="24"/>
        </w:rPr>
      </w:pPr>
      <w:r w:rsidRPr="00E41DA7">
        <w:rPr>
          <w:rFonts w:ascii="Bookman Old Style" w:hAnsi="Bookman Old Style"/>
          <w:b/>
          <w:sz w:val="24"/>
        </w:rPr>
        <w:t>Unfeigned Love</w:t>
      </w:r>
      <w:r w:rsidRPr="00E41DA7">
        <w:rPr>
          <w:rFonts w:ascii="Bookman Old Style" w:hAnsi="Bookman Old Style"/>
          <w:sz w:val="24"/>
        </w:rPr>
        <w:t>—Unconditional love, Agape love, ……meaning the spirit which, no matter what anyone else does to it, will never seek anything but the other person’s highest good…and will never dream of revenge.</w:t>
      </w:r>
    </w:p>
    <w:p w:rsidR="00FE4F8E" w:rsidRPr="00E41DA7" w:rsidRDefault="00FE4F8E">
      <w:pPr>
        <w:numPr>
          <w:ilvl w:val="0"/>
          <w:numId w:val="19"/>
        </w:numPr>
        <w:rPr>
          <w:rFonts w:ascii="Bookman Old Style" w:hAnsi="Bookman Old Style"/>
          <w:b/>
          <w:sz w:val="24"/>
        </w:rPr>
      </w:pPr>
      <w:r w:rsidRPr="00E41DA7">
        <w:rPr>
          <w:rFonts w:ascii="Bookman Old Style" w:hAnsi="Bookman Old Style"/>
          <w:b/>
          <w:sz w:val="24"/>
        </w:rPr>
        <w:t>The God-Given Equipment for the Work of the Preaching of the Gospel.</w:t>
      </w:r>
    </w:p>
    <w:p w:rsidR="00FE4F8E" w:rsidRPr="00E41DA7" w:rsidRDefault="00FE4F8E">
      <w:pPr>
        <w:numPr>
          <w:ilvl w:val="0"/>
          <w:numId w:val="28"/>
        </w:numPr>
        <w:tabs>
          <w:tab w:val="clear" w:pos="360"/>
          <w:tab w:val="num" w:pos="768"/>
        </w:tabs>
        <w:ind w:left="768"/>
        <w:rPr>
          <w:rFonts w:ascii="Bookman Old Style" w:hAnsi="Bookman Old Style"/>
          <w:b/>
          <w:sz w:val="24"/>
        </w:rPr>
      </w:pPr>
      <w:r w:rsidRPr="00E41DA7">
        <w:rPr>
          <w:rFonts w:ascii="Bookman Old Style" w:hAnsi="Bookman Old Style"/>
          <w:b/>
          <w:sz w:val="24"/>
        </w:rPr>
        <w:t>The declaration of truth</w:t>
      </w:r>
    </w:p>
    <w:p w:rsidR="00FE4F8E" w:rsidRPr="00E41DA7" w:rsidRDefault="00FE4F8E">
      <w:pPr>
        <w:numPr>
          <w:ilvl w:val="0"/>
          <w:numId w:val="28"/>
        </w:numPr>
        <w:tabs>
          <w:tab w:val="clear" w:pos="360"/>
          <w:tab w:val="num" w:pos="768"/>
        </w:tabs>
        <w:ind w:left="768"/>
        <w:rPr>
          <w:rFonts w:ascii="Bookman Old Style" w:hAnsi="Bookman Old Style"/>
          <w:b/>
          <w:sz w:val="24"/>
        </w:rPr>
      </w:pPr>
      <w:r w:rsidRPr="00E41DA7">
        <w:rPr>
          <w:rFonts w:ascii="Bookman Old Style" w:hAnsi="Bookman Old Style"/>
          <w:b/>
          <w:sz w:val="24"/>
        </w:rPr>
        <w:t xml:space="preserve">The power of God…to which was to Paul…everything.  </w:t>
      </w:r>
    </w:p>
    <w:p w:rsidR="00FE4F8E" w:rsidRPr="00E41DA7" w:rsidRDefault="00FE4F8E">
      <w:pPr>
        <w:ind w:left="1440"/>
        <w:rPr>
          <w:rFonts w:ascii="Bookman Old Style" w:hAnsi="Bookman Old Style"/>
          <w:sz w:val="24"/>
        </w:rPr>
      </w:pPr>
      <w:r w:rsidRPr="00E41DA7">
        <w:rPr>
          <w:rFonts w:ascii="Bookman Old Style" w:hAnsi="Bookman Old Style"/>
          <w:sz w:val="24"/>
        </w:rPr>
        <w:t>Paul would never have said in pride, “I did this,” but always in humility, “God enabled me to do this.”</w:t>
      </w:r>
    </w:p>
    <w:p w:rsidR="00FE4F8E" w:rsidRPr="00E41DA7" w:rsidRDefault="00FE4F8E">
      <w:pPr>
        <w:numPr>
          <w:ilvl w:val="0"/>
          <w:numId w:val="30"/>
        </w:numPr>
        <w:tabs>
          <w:tab w:val="clear" w:pos="360"/>
          <w:tab w:val="num" w:pos="810"/>
        </w:tabs>
        <w:ind w:left="810"/>
        <w:rPr>
          <w:rFonts w:ascii="Bookman Old Style" w:hAnsi="Bookman Old Style"/>
          <w:b/>
          <w:sz w:val="24"/>
        </w:rPr>
      </w:pPr>
      <w:r w:rsidRPr="00E41DA7">
        <w:rPr>
          <w:rFonts w:ascii="Bookman Old Style" w:hAnsi="Bookman Old Style"/>
          <w:b/>
          <w:sz w:val="24"/>
        </w:rPr>
        <w:t>The weapons of righteousness for the right hand and for the left.</w:t>
      </w:r>
    </w:p>
    <w:p w:rsidR="00FE4F8E" w:rsidRPr="00E41DA7" w:rsidRDefault="00FE4F8E">
      <w:pPr>
        <w:pBdr>
          <w:top w:val="single" w:sz="4" w:space="1" w:color="auto"/>
          <w:left w:val="single" w:sz="4" w:space="4" w:color="auto"/>
          <w:bottom w:val="single" w:sz="4" w:space="1" w:color="auto"/>
          <w:right w:val="single" w:sz="4" w:space="4" w:color="auto"/>
        </w:pBdr>
        <w:ind w:left="1440"/>
        <w:rPr>
          <w:rFonts w:ascii="Bookman Old Style" w:hAnsi="Bookman Old Style"/>
          <w:sz w:val="24"/>
        </w:rPr>
      </w:pPr>
      <w:r w:rsidRPr="00E41DA7">
        <w:rPr>
          <w:rFonts w:ascii="Bookman Old Style" w:hAnsi="Bookman Old Style"/>
          <w:sz w:val="24"/>
        </w:rPr>
        <w:lastRenderedPageBreak/>
        <w:t>This means that God has given to Paul and to us the weapons for defense and for attack.</w:t>
      </w:r>
    </w:p>
    <w:p w:rsidR="00FE4F8E" w:rsidRPr="00E41DA7" w:rsidRDefault="00FE4F8E">
      <w:pPr>
        <w:pBdr>
          <w:top w:val="single" w:sz="4" w:space="1" w:color="auto"/>
          <w:left w:val="single" w:sz="4" w:space="4" w:color="auto"/>
          <w:bottom w:val="single" w:sz="4" w:space="1" w:color="auto"/>
          <w:right w:val="single" w:sz="4" w:space="4" w:color="auto"/>
        </w:pBdr>
        <w:ind w:left="1440"/>
        <w:rPr>
          <w:rFonts w:ascii="Bookman Old Style" w:hAnsi="Bookman Old Style"/>
          <w:sz w:val="24"/>
        </w:rPr>
      </w:pPr>
      <w:r w:rsidRPr="00E41DA7">
        <w:rPr>
          <w:rFonts w:ascii="Bookman Old Style" w:hAnsi="Bookman Old Style"/>
          <w:sz w:val="24"/>
        </w:rPr>
        <w:t xml:space="preserve">The sword or the spear was carried in the right hand and the shield on the left arm;  </w:t>
      </w:r>
    </w:p>
    <w:p w:rsidR="00FE4F8E" w:rsidRPr="00E41DA7" w:rsidRDefault="00FE4F8E">
      <w:pPr>
        <w:pBdr>
          <w:top w:val="single" w:sz="4" w:space="1" w:color="auto"/>
          <w:left w:val="single" w:sz="4" w:space="4" w:color="auto"/>
          <w:bottom w:val="single" w:sz="4" w:space="1" w:color="auto"/>
          <w:right w:val="single" w:sz="4" w:space="4" w:color="auto"/>
        </w:pBdr>
        <w:ind w:left="1440"/>
        <w:rPr>
          <w:rFonts w:ascii="Bookman Old Style" w:hAnsi="Bookman Old Style"/>
          <w:b/>
          <w:sz w:val="24"/>
        </w:rPr>
      </w:pPr>
      <w:r w:rsidRPr="00E41DA7">
        <w:rPr>
          <w:rFonts w:ascii="Bookman Old Style" w:hAnsi="Bookman Old Style"/>
          <w:b/>
          <w:sz w:val="24"/>
        </w:rPr>
        <w:t>God has given to us the power to attack our task…and to defend ourselves from temptations of the world.</w:t>
      </w:r>
    </w:p>
    <w:sectPr w:rsidR="00FE4F8E" w:rsidRPr="00E41DA7">
      <w:pgSz w:w="12240" w:h="15840"/>
      <w:pgMar w:top="1350" w:right="1350" w:bottom="1080" w:left="17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526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04B71599"/>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6B2795C"/>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6C97688"/>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D8B3BD3"/>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04C6C1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26FA7D0A"/>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9C1081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2CBF4AEC"/>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0E162D9"/>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1CE6E6C"/>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33F50635"/>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F19520B"/>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7DD2B7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9020EB4"/>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4F0A770F"/>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F8C6EA7"/>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57540C94"/>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583C4AEF"/>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59002C89"/>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5A0C489F"/>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5AC20F2D"/>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EA533C3"/>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6BBE1406"/>
    <w:multiLevelType w:val="singleLevel"/>
    <w:tmpl w:val="DBA03396"/>
    <w:lvl w:ilvl="0">
      <w:start w:val="1"/>
      <w:numFmt w:val="decimal"/>
      <w:lvlText w:val="(%1)"/>
      <w:lvlJc w:val="left"/>
      <w:pPr>
        <w:tabs>
          <w:tab w:val="num" w:pos="408"/>
        </w:tabs>
        <w:ind w:left="408" w:hanging="408"/>
      </w:pPr>
      <w:rPr>
        <w:rFonts w:hint="default"/>
      </w:rPr>
    </w:lvl>
  </w:abstractNum>
  <w:abstractNum w:abstractNumId="24" w15:restartNumberingAfterBreak="0">
    <w:nsid w:val="6F9A34E9"/>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704D1676"/>
    <w:multiLevelType w:val="singleLevel"/>
    <w:tmpl w:val="B524C79A"/>
    <w:lvl w:ilvl="0">
      <w:start w:val="1"/>
      <w:numFmt w:val="decimal"/>
      <w:lvlText w:val="(%1)"/>
      <w:lvlJc w:val="left"/>
      <w:pPr>
        <w:tabs>
          <w:tab w:val="num" w:pos="408"/>
        </w:tabs>
        <w:ind w:left="408" w:hanging="408"/>
      </w:pPr>
      <w:rPr>
        <w:rFonts w:hint="default"/>
      </w:rPr>
    </w:lvl>
  </w:abstractNum>
  <w:abstractNum w:abstractNumId="26" w15:restartNumberingAfterBreak="0">
    <w:nsid w:val="74757E9F"/>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7DDF24BA"/>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7E5F69CA"/>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7E8F1A65"/>
    <w:multiLevelType w:val="singleLevel"/>
    <w:tmpl w:val="0409000D"/>
    <w:lvl w:ilvl="0">
      <w:start w:val="1"/>
      <w:numFmt w:val="bullet"/>
      <w:lvlText w:val=""/>
      <w:lvlJc w:val="left"/>
      <w:pPr>
        <w:tabs>
          <w:tab w:val="num" w:pos="360"/>
        </w:tabs>
        <w:ind w:left="360" w:hanging="360"/>
      </w:pPr>
      <w:rPr>
        <w:rFonts w:ascii="Wingdings" w:hAnsi="Wingdings" w:hint="default"/>
      </w:rPr>
    </w:lvl>
  </w:abstractNum>
  <w:num w:numId="1">
    <w:abstractNumId w:val="17"/>
  </w:num>
  <w:num w:numId="2">
    <w:abstractNumId w:val="12"/>
  </w:num>
  <w:num w:numId="3">
    <w:abstractNumId w:val="7"/>
  </w:num>
  <w:num w:numId="4">
    <w:abstractNumId w:val="0"/>
  </w:num>
  <w:num w:numId="5">
    <w:abstractNumId w:val="5"/>
  </w:num>
  <w:num w:numId="6">
    <w:abstractNumId w:val="1"/>
  </w:num>
  <w:num w:numId="7">
    <w:abstractNumId w:val="14"/>
  </w:num>
  <w:num w:numId="8">
    <w:abstractNumId w:val="13"/>
  </w:num>
  <w:num w:numId="9">
    <w:abstractNumId w:val="6"/>
  </w:num>
  <w:num w:numId="10">
    <w:abstractNumId w:val="10"/>
  </w:num>
  <w:num w:numId="11">
    <w:abstractNumId w:val="23"/>
  </w:num>
  <w:num w:numId="12">
    <w:abstractNumId w:val="11"/>
  </w:num>
  <w:num w:numId="13">
    <w:abstractNumId w:val="19"/>
  </w:num>
  <w:num w:numId="14">
    <w:abstractNumId w:val="16"/>
  </w:num>
  <w:num w:numId="15">
    <w:abstractNumId w:val="22"/>
  </w:num>
  <w:num w:numId="16">
    <w:abstractNumId w:val="27"/>
  </w:num>
  <w:num w:numId="17">
    <w:abstractNumId w:val="8"/>
  </w:num>
  <w:num w:numId="18">
    <w:abstractNumId w:val="26"/>
  </w:num>
  <w:num w:numId="19">
    <w:abstractNumId w:val="25"/>
  </w:num>
  <w:num w:numId="20">
    <w:abstractNumId w:val="2"/>
  </w:num>
  <w:num w:numId="21">
    <w:abstractNumId w:val="29"/>
  </w:num>
  <w:num w:numId="22">
    <w:abstractNumId w:val="21"/>
  </w:num>
  <w:num w:numId="23">
    <w:abstractNumId w:val="18"/>
  </w:num>
  <w:num w:numId="24">
    <w:abstractNumId w:val="3"/>
  </w:num>
  <w:num w:numId="25">
    <w:abstractNumId w:val="28"/>
  </w:num>
  <w:num w:numId="26">
    <w:abstractNumId w:val="9"/>
  </w:num>
  <w:num w:numId="27">
    <w:abstractNumId w:val="24"/>
  </w:num>
  <w:num w:numId="28">
    <w:abstractNumId w:val="4"/>
  </w:num>
  <w:num w:numId="29">
    <w:abstractNumId w:val="2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1DA7"/>
    <w:rsid w:val="0001424E"/>
    <w:rsid w:val="004649DD"/>
    <w:rsid w:val="006A1BBA"/>
    <w:rsid w:val="00AD79D4"/>
    <w:rsid w:val="00D1184F"/>
    <w:rsid w:val="00E41DA7"/>
    <w:rsid w:val="00FE4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29749A-8683-4985-AC7A-8914B6D70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pPr>
    <w:rPr>
      <w:b/>
      <w:sz w:val="24"/>
    </w:rPr>
  </w:style>
  <w:style w:type="paragraph" w:styleId="BodyTextIndent2">
    <w:name w:val="Body Text Indent 2"/>
    <w:basedOn w:val="Normal"/>
    <w:semiHidden/>
    <w:pPr>
      <w:ind w:firstLine="720"/>
    </w:pPr>
    <w:rPr>
      <w:b/>
      <w:sz w:val="24"/>
    </w:rPr>
  </w:style>
  <w:style w:type="paragraph" w:styleId="BodyTextIndent3">
    <w:name w:val="Body Text Indent 3"/>
    <w:basedOn w:val="Normal"/>
    <w:semiHidden/>
    <w:pPr>
      <w:ind w:left="720"/>
    </w:pPr>
    <w:rPr>
      <w:b/>
      <w:i/>
      <w:sz w:val="24"/>
    </w:rPr>
  </w:style>
  <w:style w:type="paragraph" w:styleId="BodyText">
    <w:name w:val="Body Text"/>
    <w:basedOn w:val="Normal"/>
    <w:semiHidden/>
    <w:rPr>
      <w:i/>
      <w:sz w:val="24"/>
    </w:rPr>
  </w:style>
  <w:style w:type="paragraph" w:styleId="BodyText2">
    <w:name w:val="Body Text 2"/>
    <w:basedOn w:val="Normal"/>
    <w:semiHidden/>
    <w:rPr>
      <w:b/>
      <w:sz w:val="24"/>
    </w:rPr>
  </w:style>
  <w:style w:type="paragraph" w:styleId="NormalWeb">
    <w:name w:val="Normal (Web)"/>
    <w:basedOn w:val="Normal"/>
    <w:uiPriority w:val="99"/>
    <w:unhideWhenUsed/>
    <w:rsid w:val="00E41DA7"/>
    <w:pPr>
      <w:spacing w:before="100" w:beforeAutospacing="1" w:after="100" w:afterAutospacing="1"/>
    </w:pPr>
    <w:rPr>
      <w:sz w:val="24"/>
      <w:szCs w:val="24"/>
    </w:rPr>
  </w:style>
  <w:style w:type="character" w:customStyle="1" w:styleId="text">
    <w:name w:val="text"/>
    <w:rsid w:val="00E41DA7"/>
  </w:style>
  <w:style w:type="character" w:styleId="Hyperlink">
    <w:name w:val="Hyperlink"/>
    <w:uiPriority w:val="99"/>
    <w:semiHidden/>
    <w:unhideWhenUsed/>
    <w:rsid w:val="00E41DA7"/>
    <w:rPr>
      <w:color w:val="0000FF"/>
      <w:u w:val="single"/>
    </w:rPr>
  </w:style>
  <w:style w:type="paragraph" w:customStyle="1" w:styleId="chapter-1">
    <w:name w:val="chapter-1"/>
    <w:basedOn w:val="Normal"/>
    <w:rsid w:val="00E41DA7"/>
    <w:pPr>
      <w:spacing w:before="100" w:beforeAutospacing="1" w:after="100" w:afterAutospacing="1"/>
    </w:pPr>
    <w:rPr>
      <w:sz w:val="24"/>
      <w:szCs w:val="24"/>
    </w:rPr>
  </w:style>
  <w:style w:type="character" w:customStyle="1" w:styleId="chapternum">
    <w:name w:val="chapternum"/>
    <w:rsid w:val="00E41DA7"/>
  </w:style>
  <w:style w:type="paragraph" w:customStyle="1" w:styleId="line">
    <w:name w:val="line"/>
    <w:basedOn w:val="Normal"/>
    <w:rsid w:val="00E41DA7"/>
    <w:pPr>
      <w:spacing w:before="100" w:beforeAutospacing="1" w:after="100" w:afterAutospacing="1"/>
    </w:pPr>
    <w:rPr>
      <w:sz w:val="24"/>
      <w:szCs w:val="24"/>
    </w:rPr>
  </w:style>
  <w:style w:type="character" w:customStyle="1" w:styleId="indent-1-breaks">
    <w:name w:val="indent-1-breaks"/>
    <w:rsid w:val="00E41DA7"/>
  </w:style>
  <w:style w:type="paragraph" w:customStyle="1" w:styleId="first-line-none">
    <w:name w:val="first-line-none"/>
    <w:basedOn w:val="Normal"/>
    <w:rsid w:val="00E41DA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431418">
      <w:bodyDiv w:val="1"/>
      <w:marLeft w:val="0"/>
      <w:marRight w:val="0"/>
      <w:marTop w:val="0"/>
      <w:marBottom w:val="0"/>
      <w:divBdr>
        <w:top w:val="none" w:sz="0" w:space="0" w:color="auto"/>
        <w:left w:val="none" w:sz="0" w:space="0" w:color="auto"/>
        <w:bottom w:val="none" w:sz="0" w:space="0" w:color="auto"/>
        <w:right w:val="none" w:sz="0" w:space="0" w:color="auto"/>
      </w:divBdr>
      <w:divsChild>
        <w:div w:id="679964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1469</Words>
  <Characters>8377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2 Corinthians 5:20—6:2</vt:lpstr>
    </vt:vector>
  </TitlesOfParts>
  <Company>Slate Excavation, Inc.</Company>
  <LinksUpToDate>false</LinksUpToDate>
  <CharactersWithSpaces>9827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Corinthians 5:20—6:2</dc:title>
  <dc:subject/>
  <dc:creator>Gerald Cumby</dc:creator>
  <cp:keywords/>
  <dc:description/>
  <cp:lastModifiedBy>Carl Brown</cp:lastModifiedBy>
  <cp:revision>2</cp:revision>
  <cp:lastPrinted>2005-03-12T16:55:00Z</cp:lastPrinted>
  <dcterms:created xsi:type="dcterms:W3CDTF">2017-02-20T21:58:00Z</dcterms:created>
  <dcterms:modified xsi:type="dcterms:W3CDTF">2017-02-20T21:58:00Z</dcterms:modified>
</cp:coreProperties>
</file>